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CB" w:rsidRPr="00BF41CB" w:rsidRDefault="00BF41CB" w:rsidP="00BF41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г. Улан-Удэ</w:t>
      </w:r>
    </w:p>
    <w:p w:rsidR="00BF41CB" w:rsidRPr="00BF41CB" w:rsidRDefault="00BF41CB" w:rsidP="00BF41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 w:rsidRPr="00BF41CB">
        <w:rPr>
          <w:rFonts w:ascii="Calibri" w:eastAsia="Times New Roman" w:hAnsi="Calibri" w:cs="Times New Roman"/>
          <w:b/>
          <w:sz w:val="20"/>
          <w:szCs w:val="20"/>
        </w:rPr>
        <w:t xml:space="preserve"> «</w:t>
      </w: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Комитет по образованию</w:t>
      </w:r>
      <w:r w:rsidRPr="00BF41C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Администрации г. Улан-Удэ»</w:t>
      </w:r>
    </w:p>
    <w:p w:rsidR="00BF41CB" w:rsidRPr="00BF41CB" w:rsidRDefault="00BF41CB" w:rsidP="00BF4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BF41CB" w:rsidRPr="00BF41CB" w:rsidRDefault="00BF41CB" w:rsidP="00BF41C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 xml:space="preserve">1 корпус: 670047, г. Улан-Удэ, ул. </w:t>
      </w:r>
      <w:proofErr w:type="gramStart"/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BF41CB" w:rsidRPr="00BF41CB" w:rsidRDefault="00BF41CB" w:rsidP="00BF41C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2корпус: 670011, г. Улан-Удэ, МКР 142, здание 5,  телефон 8(3012)37-84-45, 8(3012)37-84-05</w:t>
      </w:r>
    </w:p>
    <w:p w:rsidR="00BF41CB" w:rsidRPr="00BF41CB" w:rsidRDefault="00BF41CB" w:rsidP="00BF41C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BF41CB" w:rsidRPr="00BF41CB" w:rsidRDefault="00BF41CB" w:rsidP="00BF41CB">
      <w:pP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BF41CB">
        <w:rPr>
          <w:rFonts w:ascii="Calibri" w:eastAsia="Times New Roman" w:hAnsi="Calibri" w:cs="Times New Roman"/>
          <w:b/>
          <w:sz w:val="20"/>
          <w:szCs w:val="20"/>
        </w:rPr>
        <w:t>э</w:t>
      </w:r>
      <w:r w:rsidRPr="00BF41CB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лектронный адрес: </w:t>
      </w:r>
      <w:hyperlink r:id="rId8" w:history="1">
        <w:r w:rsidRPr="00BF41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ds</w:t>
        </w:r>
        <w:r w:rsidRPr="00BF41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</w:rPr>
          <w:t>_84@</w:t>
        </w:r>
        <w:proofErr w:type="spellStart"/>
        <w:r w:rsidRPr="00BF41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govrb</w:t>
        </w:r>
        <w:proofErr w:type="spellEnd"/>
        <w:r w:rsidRPr="00BF41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</w:rPr>
          <w:t>.</w:t>
        </w:r>
        <w:r w:rsidRPr="00BF41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ru</w:t>
        </w:r>
      </w:hyperlink>
    </w:p>
    <w:p w:rsidR="00BF41CB" w:rsidRPr="00BF41CB" w:rsidRDefault="00BF41CB" w:rsidP="00BF41CB">
      <w:pPr>
        <w:jc w:val="center"/>
        <w:rPr>
          <w:rFonts w:ascii="Calibri" w:eastAsia="Times New Roman" w:hAnsi="Calibri" w:cs="Times New Roman"/>
        </w:rPr>
      </w:pPr>
    </w:p>
    <w:p w:rsidR="00BF41CB" w:rsidRPr="00BF41CB" w:rsidRDefault="00BF41CB" w:rsidP="00BF41CB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41CB">
        <w:rPr>
          <w:rFonts w:ascii="Times New Roman" w:eastAsia="Calibri" w:hAnsi="Times New Roman" w:cs="Times New Roman"/>
          <w:sz w:val="28"/>
          <w:szCs w:val="28"/>
        </w:rPr>
        <w:t>Рассмотрено и принято</w:t>
      </w:r>
      <w:r w:rsidRPr="00BF41C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Утверждено:</w:t>
      </w:r>
    </w:p>
    <w:p w:rsidR="00BF41CB" w:rsidRPr="00BF41CB" w:rsidRDefault="00BF41CB" w:rsidP="00BF41CB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41CB">
        <w:rPr>
          <w:rFonts w:ascii="Times New Roman" w:eastAsia="Calibri" w:hAnsi="Times New Roman" w:cs="Times New Roman"/>
          <w:sz w:val="28"/>
          <w:szCs w:val="28"/>
        </w:rPr>
        <w:t>на педагогическом совете № 1</w:t>
      </w:r>
      <w:r w:rsidRPr="00BF41CB">
        <w:rPr>
          <w:rFonts w:ascii="Times New Roman" w:eastAsia="Calibri" w:hAnsi="Times New Roman" w:cs="Times New Roman"/>
          <w:sz w:val="28"/>
          <w:szCs w:val="28"/>
        </w:rPr>
        <w:tab/>
        <w:t>Заведующий МБДОУ Д/с №84</w:t>
      </w:r>
    </w:p>
    <w:p w:rsidR="00BF41CB" w:rsidRPr="00BF41CB" w:rsidRDefault="00BF41CB" w:rsidP="00BF41CB">
      <w:pPr>
        <w:tabs>
          <w:tab w:val="left" w:pos="5527"/>
        </w:tabs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«01» сентября </w:t>
      </w:r>
      <w:r w:rsidRPr="00BF41CB">
        <w:rPr>
          <w:rFonts w:ascii="Times New Roman" w:eastAsia="Calibri" w:hAnsi="Times New Roman" w:cs="Times New Roman"/>
          <w:sz w:val="28"/>
          <w:szCs w:val="28"/>
        </w:rPr>
        <w:t>2023г.</w:t>
      </w:r>
      <w:r w:rsidRPr="00BF41CB">
        <w:rPr>
          <w:rFonts w:ascii="Times New Roman" w:eastAsia="Calibri" w:hAnsi="Times New Roman" w:cs="Times New Roman"/>
          <w:sz w:val="28"/>
          <w:szCs w:val="28"/>
        </w:rPr>
        <w:tab/>
        <w:t xml:space="preserve">        «Снегурочка» </w:t>
      </w:r>
      <w:proofErr w:type="spellStart"/>
      <w:r w:rsidRPr="00BF41C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F41CB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BF41CB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BF41CB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BF41CB" w:rsidRPr="00BF41CB" w:rsidRDefault="00BF41CB" w:rsidP="00BF41CB">
      <w:pPr>
        <w:tabs>
          <w:tab w:val="left" w:pos="5527"/>
        </w:tabs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41CB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педсовета № 1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F4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1CB">
        <w:rPr>
          <w:rFonts w:ascii="Times New Roman" w:eastAsia="Calibri" w:hAnsi="Times New Roman" w:cs="Times New Roman"/>
          <w:sz w:val="28"/>
          <w:szCs w:val="28"/>
        </w:rPr>
        <w:t>Налетова</w:t>
      </w:r>
      <w:proofErr w:type="spellEnd"/>
      <w:r w:rsidRPr="00BF41CB">
        <w:rPr>
          <w:rFonts w:ascii="Times New Roman" w:eastAsia="Calibri" w:hAnsi="Times New Roman" w:cs="Times New Roman"/>
          <w:sz w:val="28"/>
          <w:szCs w:val="28"/>
        </w:rPr>
        <w:t xml:space="preserve"> Н.И</w:t>
      </w:r>
    </w:p>
    <w:p w:rsidR="00BF41CB" w:rsidRPr="00BF41CB" w:rsidRDefault="00BF41CB" w:rsidP="00BF41CB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«01» сентября </w:t>
      </w:r>
      <w:r w:rsidRPr="00BF41CB">
        <w:rPr>
          <w:rFonts w:ascii="Times New Roman" w:eastAsia="Calibri" w:hAnsi="Times New Roman" w:cs="Times New Roman"/>
          <w:sz w:val="28"/>
          <w:szCs w:val="28"/>
        </w:rPr>
        <w:t>2023г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«01» сентября </w:t>
      </w:r>
      <w:r w:rsidRPr="00BF41CB">
        <w:rPr>
          <w:rFonts w:ascii="Times New Roman" w:eastAsia="Calibri" w:hAnsi="Times New Roman" w:cs="Times New Roman"/>
          <w:sz w:val="28"/>
          <w:szCs w:val="28"/>
        </w:rPr>
        <w:t>2023г.</w:t>
      </w:r>
    </w:p>
    <w:p w:rsidR="00BF41CB" w:rsidRPr="00BF41CB" w:rsidRDefault="00BF41CB" w:rsidP="00BF41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FB0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912" w:rsidRDefault="00BC5B4B" w:rsidP="00FB0912">
      <w:pPr>
        <w:jc w:val="center"/>
        <w:rPr>
          <w:rFonts w:ascii="Monotype Corsiva" w:hAnsi="Monotype Corsiva" w:cs="Times New Roman"/>
          <w:sz w:val="72"/>
          <w:szCs w:val="72"/>
        </w:rPr>
      </w:pPr>
      <w:r>
        <w:rPr>
          <w:rFonts w:ascii="Monotype Corsiva" w:hAnsi="Monotype Corsiva" w:cs="Times New Roman"/>
          <w:sz w:val="72"/>
          <w:szCs w:val="72"/>
        </w:rPr>
        <w:t>З</w:t>
      </w:r>
      <w:r w:rsidR="00BF41CB">
        <w:rPr>
          <w:rFonts w:ascii="Monotype Corsiva" w:hAnsi="Monotype Corsiva" w:cs="Times New Roman"/>
          <w:sz w:val="72"/>
          <w:szCs w:val="72"/>
        </w:rPr>
        <w:t>аседания комиссии</w:t>
      </w:r>
    </w:p>
    <w:p w:rsidR="00FB0912" w:rsidRDefault="00FB0912" w:rsidP="00FB0912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FB0912" w:rsidRDefault="00FB0912" w:rsidP="00FB0912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FB0912" w:rsidRDefault="00FB0912" w:rsidP="00FB0912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FB0912" w:rsidRDefault="00FB0912" w:rsidP="00BF41CB">
      <w:pPr>
        <w:rPr>
          <w:rFonts w:ascii="Times New Roman" w:hAnsi="Times New Roman" w:cs="Times New Roman"/>
          <w:sz w:val="28"/>
          <w:szCs w:val="28"/>
        </w:rPr>
      </w:pPr>
    </w:p>
    <w:p w:rsidR="00FB0912" w:rsidRDefault="00FB0912" w:rsidP="00BF41CB">
      <w:pPr>
        <w:rPr>
          <w:rFonts w:ascii="Times New Roman" w:hAnsi="Times New Roman" w:cs="Times New Roman"/>
          <w:sz w:val="28"/>
          <w:szCs w:val="28"/>
        </w:rPr>
      </w:pPr>
    </w:p>
    <w:p w:rsidR="003C301C" w:rsidRPr="000D3EE7" w:rsidRDefault="003C301C" w:rsidP="00BF41CB">
      <w:pPr>
        <w:pStyle w:val="a3"/>
        <w:shd w:val="clear" w:color="auto" w:fill="FFFFFF"/>
        <w:spacing w:before="225" w:beforeAutospacing="0" w:after="225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lastRenderedPageBreak/>
        <w:t>Изменения, происходящие в обществе, влекут за собой изменения в работе дошкольных учреждений. Детский сад сегодня – сложный организм, стремящийся к развитию, ищущий новые возможности, создающий необходимые условия для удовлетворения потребностей ребенка,</w:t>
      </w:r>
      <w:r w:rsidR="007E443C">
        <w:rPr>
          <w:color w:val="000000" w:themeColor="text1"/>
          <w:sz w:val="28"/>
          <w:szCs w:val="28"/>
        </w:rPr>
        <w:t xml:space="preserve"> семьи, общества, обеспечивающий</w:t>
      </w:r>
      <w:r w:rsidRPr="000D3EE7">
        <w:rPr>
          <w:color w:val="000000" w:themeColor="text1"/>
          <w:sz w:val="28"/>
          <w:szCs w:val="28"/>
        </w:rPr>
        <w:t xml:space="preserve"> условия для творческой, профессиональной работы педагогов, отвечающей самым современным требованиям.</w:t>
      </w:r>
    </w:p>
    <w:p w:rsidR="003C301C" w:rsidRPr="000D3EE7" w:rsidRDefault="003C301C" w:rsidP="00BF41CB">
      <w:pPr>
        <w:pStyle w:val="a3"/>
        <w:shd w:val="clear" w:color="auto" w:fill="FFFFFF"/>
        <w:spacing w:before="225" w:beforeAutospacing="0" w:after="225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К сожалению, недостаточное финансирование, и самое главное нехватка квалифицированных педагогических кадров все еще остаются главными проблемами дошкольного образования.</w:t>
      </w:r>
    </w:p>
    <w:p w:rsidR="003C301C" w:rsidRDefault="003C301C" w:rsidP="00BF41CB">
      <w:pPr>
        <w:pStyle w:val="a3"/>
        <w:shd w:val="clear" w:color="auto" w:fill="FFFFFF"/>
        <w:spacing w:before="225" w:beforeAutospacing="0" w:after="225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Проблемы старения кадрового состава, снижения престижа профессии воспитателя в связи с социальной незащищенностью в последние десятилетия, дают основания прогнозировать возникновение через 5-6 лет кризисной ситуации с обеспечением кадрами нашего учреждения.</w:t>
      </w:r>
    </w:p>
    <w:p w:rsidR="007E443C" w:rsidRDefault="00A3189B" w:rsidP="00BF41CB">
      <w:pPr>
        <w:pStyle w:val="a3"/>
        <w:shd w:val="clear" w:color="auto" w:fill="FFFFFF"/>
        <w:spacing w:before="225" w:beforeAutospacing="0" w:after="225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нашем детском саду разработан и принят план по развитию и </w:t>
      </w:r>
      <w:r w:rsidR="00BF41CB">
        <w:rPr>
          <w:color w:val="000000" w:themeColor="text1"/>
          <w:sz w:val="28"/>
          <w:szCs w:val="28"/>
        </w:rPr>
        <w:t>повышению кадрового потенциала</w:t>
      </w:r>
    </w:p>
    <w:p w:rsidR="00A3189B" w:rsidRDefault="00A3189B" w:rsidP="00A3189B">
      <w:pPr>
        <w:shd w:val="clear" w:color="auto" w:fill="FFFFFF"/>
        <w:spacing w:line="255" w:lineRule="atLeast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i/>
          <w:sz w:val="26"/>
          <w:szCs w:val="26"/>
        </w:rPr>
        <w:t xml:space="preserve">      </w:t>
      </w:r>
      <w:r w:rsidRPr="00A3189B">
        <w:rPr>
          <w:rFonts w:ascii="Times New Roman" w:hAnsi="Times New Roman" w:cs="Times New Roman"/>
          <w:b/>
          <w:bCs/>
          <w:sz w:val="28"/>
          <w:szCs w:val="28"/>
        </w:rPr>
        <w:t>Цель кадровой политики М</w:t>
      </w:r>
      <w:r w:rsidR="00BF41CB">
        <w:rPr>
          <w:rFonts w:ascii="Times New Roman" w:hAnsi="Times New Roman" w:cs="Times New Roman"/>
          <w:b/>
          <w:bCs/>
          <w:sz w:val="28"/>
          <w:szCs w:val="28"/>
        </w:rPr>
        <w:t>БДОУ  д/с №84</w:t>
      </w:r>
      <w:r w:rsidRPr="00A3189B">
        <w:rPr>
          <w:rFonts w:ascii="Times New Roman" w:hAnsi="Times New Roman" w:cs="Times New Roman"/>
          <w:bCs/>
          <w:sz w:val="28"/>
          <w:szCs w:val="28"/>
        </w:rPr>
        <w:t>: полное и своевременное удовлетворение потребностей дошкольного образовательного учреждения в трудовых ресурсах необходимого качества.</w:t>
      </w:r>
    </w:p>
    <w:p w:rsidR="003E264B" w:rsidRPr="00285CCD" w:rsidRDefault="007E443C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задачами </w:t>
      </w:r>
      <w:r w:rsidR="003E264B" w:rsidRPr="00285CCD">
        <w:rPr>
          <w:color w:val="000000" w:themeColor="text1"/>
          <w:sz w:val="28"/>
          <w:szCs w:val="28"/>
        </w:rPr>
        <w:t xml:space="preserve"> являются:</w:t>
      </w:r>
    </w:p>
    <w:p w:rsidR="003E264B" w:rsidRPr="00285CCD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обеспечить ДОУ квалифицированными кадрами.</w:t>
      </w:r>
    </w:p>
    <w:p w:rsidR="003E264B" w:rsidRPr="00285CCD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создать систему закрепления молодых специалистов в ДОУ;</w:t>
      </w:r>
    </w:p>
    <w:p w:rsidR="003E264B" w:rsidRPr="00285CCD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создать комплекс социальных и моральных мер поощрения для повышения статуса педагогических работников ДОУ.</w:t>
      </w:r>
    </w:p>
    <w:p w:rsidR="003E264B" w:rsidRPr="00285CCD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проводить мониторинг состояния повышения квалификации педагогов;</w:t>
      </w:r>
    </w:p>
    <w:p w:rsidR="003E264B" w:rsidRPr="00285CCD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мотивировать и стимулировать педагогич</w:t>
      </w:r>
      <w:r>
        <w:rPr>
          <w:color w:val="000000" w:themeColor="text1"/>
          <w:sz w:val="28"/>
          <w:szCs w:val="28"/>
        </w:rPr>
        <w:t>еские кадры, направленные на повышение качества образования</w:t>
      </w:r>
      <w:r w:rsidRPr="00285CCD">
        <w:rPr>
          <w:color w:val="000000" w:themeColor="text1"/>
          <w:sz w:val="28"/>
          <w:szCs w:val="28"/>
        </w:rPr>
        <w:t>, воспитания и развития детей дошкольного возраста.</w:t>
      </w:r>
    </w:p>
    <w:p w:rsidR="003E264B" w:rsidRPr="003E264B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285CCD">
        <w:rPr>
          <w:color w:val="000000" w:themeColor="text1"/>
          <w:sz w:val="28"/>
          <w:szCs w:val="28"/>
        </w:rPr>
        <w:t>- создание условий в учреждении для внутрисистемного повышения квалификации педагогов и непрерывного образования педагогических кадров.</w:t>
      </w:r>
    </w:p>
    <w:p w:rsidR="00A3189B" w:rsidRPr="007E443C" w:rsidRDefault="00A3189B" w:rsidP="007E443C">
      <w:pPr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3189B">
        <w:rPr>
          <w:rFonts w:ascii="Times New Roman" w:hAnsi="Times New Roman" w:cs="Times New Roman"/>
          <w:color w:val="333333"/>
          <w:sz w:val="28"/>
          <w:szCs w:val="28"/>
        </w:rPr>
        <w:t>Оптимизация и стабилизация кадрового состава образовательного учреждения.</w:t>
      </w:r>
    </w:p>
    <w:p w:rsidR="00A3189B" w:rsidRPr="007E443C" w:rsidRDefault="00A3189B" w:rsidP="007E44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189B">
        <w:rPr>
          <w:rFonts w:ascii="Times New Roman" w:hAnsi="Times New Roman" w:cs="Times New Roman"/>
          <w:color w:val="333333"/>
          <w:sz w:val="28"/>
          <w:szCs w:val="28"/>
        </w:rPr>
        <w:t>Создание и поддержание организационного порядка в учреждении, повышение исполнительности, ответственности работников за выполнение должностных обязанностей, укрепление трудовой дисциплины.</w:t>
      </w:r>
    </w:p>
    <w:p w:rsidR="00A3189B" w:rsidRPr="00A3189B" w:rsidRDefault="00A3189B" w:rsidP="00A318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189B">
        <w:rPr>
          <w:rFonts w:ascii="Times New Roman" w:hAnsi="Times New Roman" w:cs="Times New Roman"/>
          <w:color w:val="333333"/>
          <w:sz w:val="28"/>
          <w:szCs w:val="28"/>
        </w:rPr>
        <w:t>Формирование деловой корпоративной культуры учреждения.</w:t>
      </w:r>
    </w:p>
    <w:p w:rsidR="00A3189B" w:rsidRPr="00A3189B" w:rsidRDefault="00A3189B" w:rsidP="00A318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189B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Создание безопасных и комфортных условий труда в учреждении.</w:t>
      </w:r>
    </w:p>
    <w:p w:rsidR="003E264B" w:rsidRPr="000D3EE7" w:rsidRDefault="007E443C" w:rsidP="003E264B">
      <w:pPr>
        <w:pStyle w:val="a3"/>
        <w:shd w:val="clear" w:color="auto" w:fill="FFFFFF"/>
        <w:spacing w:before="225" w:beforeAutospacing="0" w:after="225" w:afterAutospacing="0" w:line="31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 разработан</w:t>
      </w:r>
      <w:r w:rsidR="003E264B" w:rsidRPr="000D3EE7">
        <w:rPr>
          <w:color w:val="000000" w:themeColor="text1"/>
          <w:sz w:val="28"/>
          <w:szCs w:val="28"/>
        </w:rPr>
        <w:t xml:space="preserve"> в соответствии с нормативными правовыми документами:</w:t>
      </w:r>
    </w:p>
    <w:p w:rsidR="003E264B" w:rsidRPr="000D3EE7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1. Федеральным законом «Об образовании в Российской Федерации» от 29.12.2012 № 273-ФЗ</w:t>
      </w:r>
    </w:p>
    <w:p w:rsidR="003E264B" w:rsidRPr="000D3EE7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2. 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 .</w:t>
      </w:r>
    </w:p>
    <w:p w:rsidR="003E264B" w:rsidRPr="000D3EE7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 .</w:t>
      </w:r>
    </w:p>
    <w:p w:rsidR="003E264B" w:rsidRPr="000D3EE7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4. 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E264B" w:rsidRPr="000D3EE7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5. Уставом ДОУ (далее – Устав) .</w:t>
      </w:r>
    </w:p>
    <w:p w:rsidR="003E264B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D3EE7">
        <w:rPr>
          <w:color w:val="000000" w:themeColor="text1"/>
          <w:sz w:val="28"/>
          <w:szCs w:val="28"/>
        </w:rPr>
        <w:t>6. Лицензией на образовательную деятельность</w:t>
      </w:r>
      <w:r>
        <w:rPr>
          <w:color w:val="000000" w:themeColor="text1"/>
          <w:sz w:val="28"/>
          <w:szCs w:val="28"/>
        </w:rPr>
        <w:t>.</w:t>
      </w:r>
    </w:p>
    <w:p w:rsidR="003E264B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Профессиональный стандарт педагога.</w:t>
      </w:r>
    </w:p>
    <w:p w:rsidR="00DF5697" w:rsidRPr="00DF5697" w:rsidRDefault="00DF5697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Первоначально был сделан кадровый аудит.</w:t>
      </w:r>
    </w:p>
    <w:p w:rsidR="003E264B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нашем коллективе работают 24 педагогических работников, из них:</w:t>
      </w:r>
    </w:p>
    <w:p w:rsidR="003E264B" w:rsidRDefault="003E264B" w:rsidP="003E26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воспитателей, 2 музыкальных работника, инструктор по физкультуре, у</w:t>
      </w:r>
      <w:r w:rsidR="00BF41CB">
        <w:rPr>
          <w:color w:val="000000" w:themeColor="text1"/>
          <w:sz w:val="28"/>
          <w:szCs w:val="28"/>
        </w:rPr>
        <w:t>читель-логопед, учитель бурятского языка, педагог-психолог.</w:t>
      </w:r>
    </w:p>
    <w:p w:rsidR="00DF5697" w:rsidRDefault="00DF5697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категориям наш коллектив подразделяется:</w:t>
      </w:r>
    </w:p>
    <w:p w:rsidR="00DF5697" w:rsidRDefault="00BC5B4B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Высшая – 2</w:t>
      </w:r>
      <w:r w:rsidR="00DF5697">
        <w:rPr>
          <w:color w:val="000000" w:themeColor="text1"/>
          <w:sz w:val="28"/>
          <w:szCs w:val="28"/>
        </w:rPr>
        <w:t>;</w:t>
      </w:r>
    </w:p>
    <w:p w:rsidR="00DF5697" w:rsidRDefault="00BC5B4B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Первая – 11</w:t>
      </w:r>
      <w:r w:rsidR="00DF5697">
        <w:rPr>
          <w:color w:val="000000" w:themeColor="text1"/>
          <w:sz w:val="28"/>
          <w:szCs w:val="28"/>
        </w:rPr>
        <w:t>;</w:t>
      </w:r>
    </w:p>
    <w:p w:rsidR="00DF5697" w:rsidRDefault="00DF5697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молодые специалисты – 2.</w:t>
      </w:r>
    </w:p>
    <w:p w:rsidR="00FB0912" w:rsidRDefault="00DF5697" w:rsidP="00BC5B4B">
      <w:pPr>
        <w:pStyle w:val="a3"/>
        <w:shd w:val="clear" w:color="auto" w:fill="FFFFFF"/>
        <w:spacing w:before="225" w:beforeAutospacing="0" w:after="225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Ориентируясь на кадровый состав нашего детского сада</w:t>
      </w:r>
      <w:r w:rsidR="0080084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мы определились с направлениями работы в кадровой политике, выделив четыре основных.</w:t>
      </w:r>
    </w:p>
    <w:p w:rsidR="00DF5697" w:rsidRDefault="008B1E78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Повышение педагогической компетенции. Для эффективности педагогического процесса необходим постоянный поиск новых, более результативных, методов </w:t>
      </w:r>
      <w:r>
        <w:rPr>
          <w:color w:val="000000" w:themeColor="text1"/>
          <w:sz w:val="28"/>
          <w:szCs w:val="28"/>
        </w:rPr>
        <w:lastRenderedPageBreak/>
        <w:t>воспитания и обучения, при помощи которых происходит передача детям содержания образования.</w:t>
      </w:r>
    </w:p>
    <w:p w:rsidR="00B2183C" w:rsidRDefault="00B2183C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Данное направление включает в себя ряд мероприятий.</w:t>
      </w:r>
    </w:p>
    <w:p w:rsidR="003F54CB" w:rsidRDefault="003F54CB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40"/>
          <w:szCs w:val="40"/>
        </w:rPr>
      </w:pPr>
      <w:r w:rsidRPr="003F54CB">
        <w:rPr>
          <w:sz w:val="28"/>
          <w:szCs w:val="28"/>
        </w:rPr>
        <w:t>В рамках реализации программы, перед нами стоит цель повышения квалификации сотрудников ДОУ и уровня педагогического маст</w:t>
      </w:r>
      <w:r>
        <w:rPr>
          <w:sz w:val="28"/>
          <w:szCs w:val="28"/>
        </w:rPr>
        <w:t>ерства. В связи с этим</w:t>
      </w:r>
      <w:r w:rsidRPr="003F54CB">
        <w:rPr>
          <w:sz w:val="28"/>
          <w:szCs w:val="28"/>
        </w:rPr>
        <w:t>, запланировано прохождение педагогами курсов повыше</w:t>
      </w:r>
      <w:r>
        <w:rPr>
          <w:sz w:val="28"/>
          <w:szCs w:val="28"/>
        </w:rPr>
        <w:t xml:space="preserve">ния квалификации </w:t>
      </w:r>
      <w:r w:rsidR="00BC5B4B">
        <w:rPr>
          <w:sz w:val="28"/>
          <w:szCs w:val="28"/>
        </w:rPr>
        <w:t>ежегодно в БРИОП</w:t>
      </w:r>
      <w:r w:rsidRPr="003F54CB">
        <w:rPr>
          <w:sz w:val="28"/>
          <w:szCs w:val="28"/>
        </w:rPr>
        <w:t>.</w:t>
      </w:r>
    </w:p>
    <w:p w:rsidR="00125B88" w:rsidRDefault="001731E5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Открытые показы</w:t>
      </w:r>
      <w:r w:rsidR="00125B88">
        <w:rPr>
          <w:color w:val="000000" w:themeColor="text1"/>
          <w:sz w:val="28"/>
          <w:szCs w:val="28"/>
        </w:rPr>
        <w:t xml:space="preserve"> образовательной деятельности</w:t>
      </w:r>
      <w:r>
        <w:rPr>
          <w:color w:val="000000" w:themeColor="text1"/>
          <w:sz w:val="28"/>
          <w:szCs w:val="28"/>
        </w:rPr>
        <w:t xml:space="preserve"> являются формой обучения педагогов и распространения передового опыта.</w:t>
      </w:r>
    </w:p>
    <w:p w:rsidR="001731E5" w:rsidRPr="00125B88" w:rsidRDefault="001731E5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Ежегодно в рамках методической работы в детском саду проводятся </w:t>
      </w:r>
      <w:r w:rsidR="00BC5B4B">
        <w:rPr>
          <w:color w:val="000000" w:themeColor="text1"/>
          <w:sz w:val="28"/>
          <w:szCs w:val="28"/>
        </w:rPr>
        <w:t>открытые показы</w:t>
      </w:r>
      <w:r>
        <w:rPr>
          <w:color w:val="000000" w:themeColor="text1"/>
          <w:sz w:val="28"/>
          <w:szCs w:val="28"/>
        </w:rPr>
        <w:t>, на которых представляется лучший опыт работы по одному из направлений дошкольной педагогики.</w:t>
      </w:r>
    </w:p>
    <w:p w:rsidR="00125B88" w:rsidRPr="00125B88" w:rsidRDefault="00C15EF7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25B88">
        <w:rPr>
          <w:color w:val="000000" w:themeColor="text1"/>
          <w:sz w:val="28"/>
          <w:szCs w:val="28"/>
        </w:rPr>
        <w:t>едагогические</w:t>
      </w:r>
      <w:r>
        <w:rPr>
          <w:color w:val="000000" w:themeColor="text1"/>
          <w:sz w:val="28"/>
          <w:szCs w:val="28"/>
        </w:rPr>
        <w:t xml:space="preserve"> советы планируются в соответствии с годовыми задачами работы ДОУ.</w:t>
      </w:r>
      <w:r w:rsidR="00DC6323">
        <w:rPr>
          <w:color w:val="000000" w:themeColor="text1"/>
          <w:sz w:val="28"/>
          <w:szCs w:val="28"/>
        </w:rPr>
        <w:t xml:space="preserve"> Наряду с проведением традиционных педсоветов, мы используем нетрадиционные формы. </w:t>
      </w:r>
    </w:p>
    <w:p w:rsidR="001C61FD" w:rsidRPr="001C61FD" w:rsidRDefault="001C61FD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Семинар – практикум – эффективная форма работы, т.к. теоретический материал подкрепляется примерами из практики, показом отдельных приемов и способов работы. Главной задачей являются совершенствование профессионального мастерства педагогов в определенном виде деятельности. </w:t>
      </w:r>
      <w:r w:rsidR="00EE4B36">
        <w:rPr>
          <w:color w:val="000000" w:themeColor="text1"/>
          <w:sz w:val="28"/>
          <w:szCs w:val="28"/>
        </w:rPr>
        <w:t>Нам нравится, что в ходе проведения таких семинаров-практикумов предусматривается возможность обсуждения различных точек зрения, развертывания дискуссий, создания проблемных ситуаций, которые позволяют в итоге выработать единые позиции в решении проблемы.</w:t>
      </w:r>
    </w:p>
    <w:p w:rsidR="00EE4B36" w:rsidRDefault="00EE4B36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процессе проведения мастер-классов происходит передача педагогического опыта, системы работы. Важно не только умело показать работу, но и обсудить с коллегами полученные результаты, рассказать при помощи каких методов и приемов они были достигнуты.</w:t>
      </w:r>
    </w:p>
    <w:p w:rsidR="0009192D" w:rsidRDefault="0009192D" w:rsidP="0009192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Развитие командного взаимодействия педагогического коллектива образовательной организации предполагает создание </w:t>
      </w:r>
      <w:r w:rsidR="00E369FA">
        <w:rPr>
          <w:color w:val="000000" w:themeColor="text1"/>
          <w:sz w:val="28"/>
          <w:szCs w:val="28"/>
        </w:rPr>
        <w:t xml:space="preserve">рабочих </w:t>
      </w:r>
      <w:r>
        <w:rPr>
          <w:color w:val="000000" w:themeColor="text1"/>
          <w:sz w:val="28"/>
          <w:szCs w:val="28"/>
        </w:rPr>
        <w:t>творческих групп, работа которых направлена на решение конкретных задач, важных для осуществления образовательной деятельности в современных условиях.</w:t>
      </w:r>
    </w:p>
    <w:p w:rsidR="0009192D" w:rsidRDefault="0009192D" w:rsidP="0009192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группа – это объединение педагогов для решения узкой задачи, требующей аналитической деятельности, систематики и обобщения имеющихся данных. Организуется группа на недлительный промежуток времени. В итоге создается конкретный коллективный продукт, который используется в образовательной деятельности.</w:t>
      </w:r>
    </w:p>
    <w:p w:rsidR="00DB51DD" w:rsidRDefault="00DB51DD" w:rsidP="0009192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группа: Председатель – Юрьева Н.В., секретарь – Яковлева В.В., Члены – Бамбарова А.А., Горюнова Е.О..</w:t>
      </w:r>
    </w:p>
    <w:p w:rsidR="00F77A63" w:rsidRPr="00F77A63" w:rsidRDefault="00187103" w:rsidP="00BC5B4B">
      <w:pPr>
        <w:jc w:val="both"/>
        <w:rPr>
          <w:color w:val="000000" w:themeColor="text1"/>
          <w:sz w:val="28"/>
          <w:szCs w:val="28"/>
        </w:rPr>
      </w:pPr>
      <w:r w:rsidRPr="00611170">
        <w:rPr>
          <w:rFonts w:ascii="Times New Roman" w:hAnsi="Times New Roman" w:cs="Times New Roman"/>
          <w:sz w:val="28"/>
          <w:szCs w:val="28"/>
        </w:rPr>
        <w:lastRenderedPageBreak/>
        <w:t>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Самообразование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</w:t>
      </w:r>
      <w:r w:rsidR="00E212C1" w:rsidRPr="00611170">
        <w:rPr>
          <w:rFonts w:ascii="Times New Roman" w:hAnsi="Times New Roman" w:cs="Times New Roman"/>
          <w:sz w:val="28"/>
          <w:szCs w:val="28"/>
        </w:rPr>
        <w:t>й наук. Педагог  в течение</w:t>
      </w:r>
      <w:r w:rsidRPr="00611170">
        <w:rPr>
          <w:rFonts w:ascii="Times New Roman" w:hAnsi="Times New Roman" w:cs="Times New Roman"/>
          <w:sz w:val="28"/>
          <w:szCs w:val="28"/>
        </w:rPr>
        <w:t xml:space="preserve"> учебного года или другого пер</w:t>
      </w:r>
      <w:r w:rsidR="00611170">
        <w:rPr>
          <w:rFonts w:ascii="Times New Roman" w:hAnsi="Times New Roman" w:cs="Times New Roman"/>
          <w:sz w:val="28"/>
          <w:szCs w:val="28"/>
        </w:rPr>
        <w:t>иода времени углублённо занимает</w:t>
      </w:r>
      <w:r w:rsidRPr="00611170">
        <w:rPr>
          <w:rFonts w:ascii="Times New Roman" w:hAnsi="Times New Roman" w:cs="Times New Roman"/>
          <w:sz w:val="28"/>
          <w:szCs w:val="28"/>
        </w:rPr>
        <w:t>ся проблемой, решение которой вызывает определённые затруднения или которая является предметом его особого интереса.</w:t>
      </w:r>
    </w:p>
    <w:p w:rsidR="00F77A63" w:rsidRDefault="00E30AD1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Работа с молодыми специалистами для нас новое направление, потому что на </w:t>
      </w:r>
      <w:r w:rsidRPr="009168B2">
        <w:rPr>
          <w:sz w:val="28"/>
          <w:szCs w:val="28"/>
        </w:rPr>
        <w:t>протяжени</w:t>
      </w:r>
      <w:proofErr w:type="gramStart"/>
      <w:r w:rsidRPr="009168B2">
        <w:rPr>
          <w:sz w:val="28"/>
          <w:szCs w:val="28"/>
        </w:rPr>
        <w:t>е</w:t>
      </w:r>
      <w:proofErr w:type="gramEnd"/>
      <w:r w:rsidRPr="009168B2">
        <w:rPr>
          <w:sz w:val="28"/>
          <w:szCs w:val="28"/>
        </w:rPr>
        <w:t xml:space="preserve"> многих лет коллектив педагогов был стабильным.</w:t>
      </w:r>
    </w:p>
    <w:p w:rsidR="00E30AD1" w:rsidRPr="00E30AD1" w:rsidRDefault="009168B2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9168B2">
        <w:rPr>
          <w:sz w:val="28"/>
          <w:szCs w:val="28"/>
          <w:shd w:val="clear" w:color="auto" w:fill="FFFFFF"/>
        </w:rPr>
        <w:t xml:space="preserve"> В современных условиях</w:t>
      </w:r>
      <w:r w:rsidRPr="009168B2">
        <w:rPr>
          <w:rStyle w:val="apple-converted-space"/>
          <w:sz w:val="28"/>
          <w:szCs w:val="28"/>
          <w:shd w:val="clear" w:color="auto" w:fill="FFFFFF"/>
        </w:rPr>
        <w:t> </w:t>
      </w:r>
      <w:r w:rsidR="00F77A63">
        <w:rPr>
          <w:b/>
          <w:bCs/>
          <w:sz w:val="28"/>
          <w:szCs w:val="28"/>
          <w:shd w:val="clear" w:color="auto" w:fill="FFFFFF"/>
        </w:rPr>
        <w:t>реформирования</w:t>
      </w:r>
      <w:r w:rsidRPr="009168B2">
        <w:rPr>
          <w:b/>
          <w:bCs/>
          <w:sz w:val="28"/>
          <w:szCs w:val="28"/>
          <w:shd w:val="clear" w:color="auto" w:fill="FFFFFF"/>
        </w:rPr>
        <w:t xml:space="preserve"> системы образования</w:t>
      </w:r>
      <w:r w:rsidRPr="009168B2">
        <w:rPr>
          <w:rStyle w:val="apple-converted-space"/>
          <w:sz w:val="28"/>
          <w:szCs w:val="28"/>
          <w:shd w:val="clear" w:color="auto" w:fill="FFFFFF"/>
        </w:rPr>
        <w:t> </w:t>
      </w:r>
      <w:r w:rsidRPr="009168B2">
        <w:rPr>
          <w:sz w:val="28"/>
          <w:szCs w:val="28"/>
          <w:shd w:val="clear" w:color="auto" w:fill="FFFFFF"/>
        </w:rPr>
        <w:t>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</w:t>
      </w:r>
      <w:r w:rsidRPr="009168B2">
        <w:rPr>
          <w:rStyle w:val="apple-converted-space"/>
          <w:sz w:val="28"/>
          <w:szCs w:val="28"/>
          <w:shd w:val="clear" w:color="auto" w:fill="FFFFFF"/>
        </w:rPr>
        <w:t> </w:t>
      </w:r>
      <w:r w:rsidRPr="009168B2">
        <w:rPr>
          <w:b/>
          <w:bCs/>
          <w:sz w:val="28"/>
          <w:szCs w:val="28"/>
          <w:shd w:val="clear" w:color="auto" w:fill="FFFFFF"/>
        </w:rPr>
        <w:t>опытного профессионала</w:t>
      </w:r>
      <w:r w:rsidRPr="009168B2">
        <w:rPr>
          <w:sz w:val="28"/>
          <w:szCs w:val="28"/>
          <w:shd w:val="clear" w:color="auto" w:fill="FFFFFF"/>
        </w:rPr>
        <w:t>, который способен предложить</w:t>
      </w:r>
      <w:r w:rsidRPr="009168B2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9168B2">
        <w:rPr>
          <w:b/>
          <w:bCs/>
          <w:sz w:val="28"/>
          <w:szCs w:val="28"/>
          <w:shd w:val="clear" w:color="auto" w:fill="FFFFFF"/>
        </w:rPr>
        <w:t>практическую и теоретическую</w:t>
      </w:r>
      <w:r w:rsidRPr="009168B2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9168B2">
        <w:rPr>
          <w:sz w:val="28"/>
          <w:szCs w:val="28"/>
          <w:shd w:val="clear" w:color="auto" w:fill="FFFFFF"/>
        </w:rPr>
        <w:t>помощь на рабочем месте.</w:t>
      </w:r>
      <w:r w:rsidRPr="009168B2">
        <w:rPr>
          <w:rStyle w:val="apple-converted-space"/>
          <w:sz w:val="28"/>
          <w:szCs w:val="28"/>
          <w:shd w:val="clear" w:color="auto" w:fill="FFFFFF"/>
        </w:rPr>
        <w:t> </w:t>
      </w:r>
      <w:r w:rsidRPr="009168B2">
        <w:rPr>
          <w:sz w:val="28"/>
          <w:szCs w:val="28"/>
        </w:rPr>
        <w:br/>
      </w:r>
      <w:r w:rsidRPr="009168B2">
        <w:rPr>
          <w:sz w:val="28"/>
          <w:szCs w:val="28"/>
        </w:rPr>
        <w:br/>
      </w:r>
      <w:r w:rsidRPr="009168B2">
        <w:rPr>
          <w:sz w:val="28"/>
          <w:szCs w:val="28"/>
          <w:shd w:val="clear" w:color="auto" w:fill="FFFFFF"/>
        </w:rPr>
        <w:t>Молодые специалисты, поступающие в дошкольные учреждения, часто испытывают потребность в общении, более глубоком знании психологии дошкольников, методик дошкольного воспитания, освоению ими новых педагогических технологий.</w:t>
      </w:r>
      <w:r>
        <w:rPr>
          <w:rStyle w:val="apple-converted-space"/>
          <w:rFonts w:cs="Arial"/>
          <w:color w:val="555555"/>
          <w:sz w:val="20"/>
          <w:shd w:val="clear" w:color="auto" w:fill="FFFFFF"/>
        </w:rPr>
        <w:t> </w:t>
      </w:r>
      <w:r w:rsidR="00E30AD1">
        <w:rPr>
          <w:color w:val="000000" w:themeColor="text1"/>
          <w:sz w:val="28"/>
          <w:szCs w:val="28"/>
        </w:rPr>
        <w:t xml:space="preserve"> В этом году к</w:t>
      </w:r>
      <w:r>
        <w:rPr>
          <w:color w:val="000000" w:themeColor="text1"/>
          <w:sz w:val="28"/>
          <w:szCs w:val="28"/>
        </w:rPr>
        <w:t xml:space="preserve"> </w:t>
      </w:r>
      <w:r w:rsidR="00E30AD1">
        <w:rPr>
          <w:color w:val="000000" w:themeColor="text1"/>
          <w:sz w:val="28"/>
          <w:szCs w:val="28"/>
        </w:rPr>
        <w:t>нам пришли два молодых специалиста: со средним профессиональным образованием и высшим педагогическим.</w:t>
      </w:r>
    </w:p>
    <w:p w:rsidR="009168B2" w:rsidRDefault="00EF3EEC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Выбор формы работы с молодыми специалистами начали с вводного анкетирования и собеседования, где педагог указал свои трудности,</w:t>
      </w:r>
      <w:r w:rsidR="00916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проблемы в работе. По итогам анкетирования и собеседования определили совместный план работы начинающего педагога с наставником.</w:t>
      </w:r>
    </w:p>
    <w:p w:rsidR="00BD7AF8" w:rsidRPr="00F77A63" w:rsidRDefault="00F77A63" w:rsidP="00F77A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40"/>
          <w:szCs w:val="40"/>
        </w:rPr>
      </w:pPr>
      <w:r>
        <w:rPr>
          <w:b/>
          <w:bCs/>
          <w:sz w:val="28"/>
          <w:szCs w:val="28"/>
          <w:shd w:val="clear" w:color="auto" w:fill="FFFFFF"/>
        </w:rPr>
        <w:t>Н</w:t>
      </w:r>
      <w:r w:rsidR="00BD7AF8" w:rsidRPr="00BD7AF8">
        <w:rPr>
          <w:b/>
          <w:bCs/>
          <w:sz w:val="28"/>
          <w:szCs w:val="28"/>
          <w:shd w:val="clear" w:color="auto" w:fill="FFFFFF"/>
        </w:rPr>
        <w:t>аставник</w:t>
      </w:r>
      <w:r>
        <w:rPr>
          <w:b/>
          <w:bCs/>
          <w:sz w:val="28"/>
          <w:szCs w:val="28"/>
          <w:shd w:val="clear" w:color="auto" w:fill="FFFFFF"/>
        </w:rPr>
        <w:t>ами</w:t>
      </w:r>
      <w:r w:rsidR="00DB51DD">
        <w:rPr>
          <w:b/>
          <w:bCs/>
          <w:sz w:val="28"/>
          <w:szCs w:val="28"/>
          <w:shd w:val="clear" w:color="auto" w:fill="FFFFFF"/>
        </w:rPr>
        <w:t xml:space="preserve"> (Юрьева Н.В., </w:t>
      </w:r>
      <w:proofErr w:type="spellStart"/>
      <w:r w:rsidR="00DB51DD">
        <w:rPr>
          <w:b/>
          <w:bCs/>
          <w:sz w:val="28"/>
          <w:szCs w:val="28"/>
          <w:shd w:val="clear" w:color="auto" w:fill="FFFFFF"/>
        </w:rPr>
        <w:t>Лобыкина</w:t>
      </w:r>
      <w:proofErr w:type="spellEnd"/>
      <w:r w:rsidR="00DB51DD">
        <w:rPr>
          <w:b/>
          <w:bCs/>
          <w:sz w:val="28"/>
          <w:szCs w:val="28"/>
          <w:shd w:val="clear" w:color="auto" w:fill="FFFFFF"/>
        </w:rPr>
        <w:t xml:space="preserve"> И.И..)</w:t>
      </w:r>
      <w:bookmarkStart w:id="0" w:name="_GoBack"/>
      <w:bookmarkEnd w:id="0"/>
      <w:r w:rsidR="00BD7AF8" w:rsidRPr="00BD7AF8">
        <w:rPr>
          <w:rStyle w:val="apple-converted-space"/>
          <w:sz w:val="28"/>
          <w:szCs w:val="28"/>
          <w:shd w:val="clear" w:color="auto" w:fill="FFFFFF"/>
        </w:rPr>
        <w:t> </w:t>
      </w:r>
      <w:r w:rsidR="00BD7AF8" w:rsidRPr="00BD7AF8">
        <w:rPr>
          <w:sz w:val="28"/>
          <w:szCs w:val="28"/>
          <w:shd w:val="clear" w:color="auto" w:fill="FFFFFF"/>
        </w:rPr>
        <w:t>были определены цель и о</w:t>
      </w:r>
      <w:r>
        <w:rPr>
          <w:sz w:val="28"/>
          <w:szCs w:val="28"/>
          <w:shd w:val="clear" w:color="auto" w:fill="FFFFFF"/>
        </w:rPr>
        <w:t>сновные задачи работы с молодыми педагогами</w:t>
      </w:r>
      <w:r w:rsidR="00BD7AF8" w:rsidRPr="00BD7AF8">
        <w:rPr>
          <w:sz w:val="28"/>
          <w:szCs w:val="28"/>
          <w:shd w:val="clear" w:color="auto" w:fill="FFFFFF"/>
        </w:rPr>
        <w:t>.</w:t>
      </w:r>
      <w:r w:rsidR="00BD7AF8" w:rsidRPr="00BD7AF8">
        <w:rPr>
          <w:rStyle w:val="apple-converted-space"/>
          <w:sz w:val="28"/>
          <w:szCs w:val="28"/>
          <w:shd w:val="clear" w:color="auto" w:fill="FFFFFF"/>
        </w:rPr>
        <w:t> </w:t>
      </w:r>
      <w:r w:rsidR="00BD7AF8" w:rsidRPr="00BD7AF8">
        <w:rPr>
          <w:sz w:val="28"/>
          <w:szCs w:val="28"/>
        </w:rPr>
        <w:br/>
      </w:r>
      <w:r w:rsidR="00BD7AF8" w:rsidRPr="00BD7AF8">
        <w:rPr>
          <w:sz w:val="28"/>
          <w:szCs w:val="28"/>
        </w:rPr>
        <w:br/>
      </w:r>
      <w:r w:rsidR="00BD7AF8" w:rsidRPr="00BD7AF8">
        <w:rPr>
          <w:b/>
          <w:bCs/>
          <w:sz w:val="28"/>
          <w:szCs w:val="28"/>
          <w:shd w:val="clear" w:color="auto" w:fill="FFFFFF"/>
        </w:rPr>
        <w:t>Цель:</w:t>
      </w:r>
      <w:r w:rsidR="00BD7AF8" w:rsidRPr="00BD7AF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="00BD7AF8" w:rsidRPr="00BD7AF8">
        <w:rPr>
          <w:sz w:val="28"/>
          <w:szCs w:val="28"/>
          <w:shd w:val="clear" w:color="auto" w:fill="FFFFFF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  <w:r w:rsidR="00BD7AF8" w:rsidRPr="00BD7AF8">
        <w:rPr>
          <w:rStyle w:val="apple-converted-space"/>
          <w:sz w:val="28"/>
          <w:szCs w:val="28"/>
          <w:shd w:val="clear" w:color="auto" w:fill="FFFFFF"/>
        </w:rPr>
        <w:t> </w:t>
      </w:r>
      <w:r w:rsidR="00BD7AF8" w:rsidRPr="00BD7AF8">
        <w:rPr>
          <w:sz w:val="28"/>
          <w:szCs w:val="28"/>
        </w:rPr>
        <w:br/>
      </w:r>
      <w:r w:rsidR="00BD7AF8" w:rsidRPr="00BD7AF8">
        <w:rPr>
          <w:sz w:val="28"/>
          <w:szCs w:val="28"/>
        </w:rPr>
        <w:br/>
      </w:r>
      <w:r w:rsidR="00BD7AF8" w:rsidRPr="00BD7AF8">
        <w:rPr>
          <w:b/>
          <w:bCs/>
          <w:sz w:val="28"/>
          <w:szCs w:val="28"/>
          <w:shd w:val="clear" w:color="auto" w:fill="FFFFFF"/>
        </w:rPr>
        <w:lastRenderedPageBreak/>
        <w:t>Задачи:</w:t>
      </w:r>
      <w:r w:rsidR="00BD7AF8" w:rsidRPr="00BD7AF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="00BD7AF8" w:rsidRPr="00BD7AF8">
        <w:rPr>
          <w:sz w:val="28"/>
          <w:szCs w:val="28"/>
        </w:rPr>
        <w:br/>
        <w:t>1.  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себя.</w:t>
      </w:r>
    </w:p>
    <w:p w:rsidR="00BD7AF8" w:rsidRPr="00BD7AF8" w:rsidRDefault="00BD7AF8" w:rsidP="00BD7AF8">
      <w:pPr>
        <w:jc w:val="both"/>
        <w:rPr>
          <w:rFonts w:ascii="Times New Roman" w:hAnsi="Times New Roman" w:cs="Times New Roman"/>
          <w:sz w:val="28"/>
          <w:szCs w:val="28"/>
        </w:rPr>
      </w:pPr>
      <w:r w:rsidRPr="00BD7AF8">
        <w:rPr>
          <w:rFonts w:ascii="Times New Roman" w:hAnsi="Times New Roman" w:cs="Times New Roman"/>
          <w:sz w:val="28"/>
          <w:szCs w:val="28"/>
        </w:rPr>
        <w:t>2.Использовать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</w:t>
      </w:r>
    </w:p>
    <w:p w:rsidR="00BD7AF8" w:rsidRPr="00BD7AF8" w:rsidRDefault="00BD7AF8" w:rsidP="00BD7AF8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7AF8">
        <w:rPr>
          <w:rFonts w:ascii="Times New Roman" w:hAnsi="Times New Roman" w:cs="Times New Roman"/>
          <w:sz w:val="28"/>
          <w:szCs w:val="28"/>
        </w:rPr>
        <w:t>3.Совместно планировать работу с молодым педагогом</w:t>
      </w:r>
      <w:r w:rsidR="00EF3EEC">
        <w:rPr>
          <w:rFonts w:ascii="Times New Roman" w:hAnsi="Times New Roman" w:cs="Times New Roman"/>
          <w:sz w:val="28"/>
          <w:szCs w:val="28"/>
        </w:rPr>
        <w:t>.</w:t>
      </w:r>
    </w:p>
    <w:p w:rsidR="00EC1869" w:rsidRDefault="00EC1869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Сотрудники у нас </w:t>
      </w:r>
      <w:proofErr w:type="gramStart"/>
      <w:r>
        <w:rPr>
          <w:color w:val="000000" w:themeColor="text1"/>
          <w:sz w:val="28"/>
          <w:szCs w:val="28"/>
        </w:rPr>
        <w:t>очень</w:t>
      </w:r>
      <w:r w:rsidR="00DC0C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творческие</w:t>
      </w:r>
      <w:proofErr w:type="gramEnd"/>
      <w:r>
        <w:rPr>
          <w:color w:val="000000" w:themeColor="text1"/>
          <w:sz w:val="28"/>
          <w:szCs w:val="28"/>
        </w:rPr>
        <w:t>, с удовольствием участвуют в выставках, украшают территорию детского сада</w:t>
      </w:r>
      <w:r w:rsidR="005A624C">
        <w:rPr>
          <w:color w:val="000000" w:themeColor="text1"/>
          <w:sz w:val="28"/>
          <w:szCs w:val="28"/>
        </w:rPr>
        <w:t>.</w:t>
      </w:r>
    </w:p>
    <w:p w:rsidR="005A624C" w:rsidRPr="00EC1869" w:rsidRDefault="005A624C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забываем мы и педагогов, ушедших на заслуженный отдых. Они желанные гости на праздничных мероприятиях.</w:t>
      </w:r>
    </w:p>
    <w:p w:rsidR="00B74D8B" w:rsidRDefault="00B74D8B" w:rsidP="00E30AD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коллективе, где опора на положительные качества воспитателя сочетается с требовательностью к нему, где живут хорошие традиции, дух высокой ответственности, товарищеской взаимопомощи, творческой инициативы, тогда</w:t>
      </w:r>
      <w:r w:rsidR="00C568A2">
        <w:rPr>
          <w:color w:val="000000" w:themeColor="text1"/>
          <w:sz w:val="28"/>
          <w:szCs w:val="28"/>
        </w:rPr>
        <w:t xml:space="preserve"> мы можем говорить об эффективности кадровой политики в ДОУ.</w:t>
      </w:r>
    </w:p>
    <w:p w:rsidR="00A5042C" w:rsidRDefault="00A5042C" w:rsidP="00B2183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40"/>
          <w:szCs w:val="40"/>
        </w:rPr>
      </w:pPr>
    </w:p>
    <w:p w:rsidR="00B2183C" w:rsidRPr="00DF5697" w:rsidRDefault="00B2183C" w:rsidP="00DF569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A3189B" w:rsidRPr="00A3189B" w:rsidRDefault="00A3189B" w:rsidP="00A3189B">
      <w:pPr>
        <w:shd w:val="clear" w:color="auto" w:fill="FFFFFF"/>
        <w:spacing w:line="255" w:lineRule="atLeast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</w:p>
    <w:p w:rsidR="00A3189B" w:rsidRPr="00A3189B" w:rsidRDefault="00A3189B" w:rsidP="00A3189B">
      <w:pPr>
        <w:shd w:val="clear" w:color="auto" w:fill="FFFFFF"/>
        <w:spacing w:line="255" w:lineRule="atLeast"/>
        <w:jc w:val="both"/>
        <w:textAlignment w:val="top"/>
        <w:rPr>
          <w:rFonts w:ascii="Times New Roman" w:hAnsi="Times New Roman" w:cs="Times New Roman"/>
          <w:bCs/>
          <w:sz w:val="40"/>
          <w:szCs w:val="40"/>
        </w:rPr>
      </w:pPr>
    </w:p>
    <w:p w:rsidR="00A3189B" w:rsidRPr="003C301C" w:rsidRDefault="00A3189B" w:rsidP="003C301C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3C301C" w:rsidRPr="008409D4" w:rsidRDefault="003C301C" w:rsidP="008409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301C" w:rsidRPr="008409D4" w:rsidSect="008409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D6" w:rsidRDefault="005215D6" w:rsidP="007C7AAE">
      <w:pPr>
        <w:spacing w:after="0" w:line="240" w:lineRule="auto"/>
      </w:pPr>
      <w:r>
        <w:separator/>
      </w:r>
    </w:p>
  </w:endnote>
  <w:endnote w:type="continuationSeparator" w:id="0">
    <w:p w:rsidR="005215D6" w:rsidRDefault="005215D6" w:rsidP="007C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D6" w:rsidRDefault="005215D6" w:rsidP="007C7AAE">
      <w:pPr>
        <w:spacing w:after="0" w:line="240" w:lineRule="auto"/>
      </w:pPr>
      <w:r>
        <w:separator/>
      </w:r>
    </w:p>
  </w:footnote>
  <w:footnote w:type="continuationSeparator" w:id="0">
    <w:p w:rsidR="005215D6" w:rsidRDefault="005215D6" w:rsidP="007C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DD"/>
    <w:multiLevelType w:val="hybridMultilevel"/>
    <w:tmpl w:val="1A6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30B9"/>
    <w:multiLevelType w:val="hybridMultilevel"/>
    <w:tmpl w:val="944CD3A2"/>
    <w:lvl w:ilvl="0" w:tplc="793A4822">
      <w:start w:val="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94C4A"/>
    <w:multiLevelType w:val="hybridMultilevel"/>
    <w:tmpl w:val="D2F0E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1782"/>
    <w:multiLevelType w:val="multilevel"/>
    <w:tmpl w:val="2D8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F3BEE"/>
    <w:multiLevelType w:val="multilevel"/>
    <w:tmpl w:val="AE88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17808"/>
    <w:multiLevelType w:val="multilevel"/>
    <w:tmpl w:val="DD103E32"/>
    <w:lvl w:ilvl="0">
      <w:numFmt w:val="decimal"/>
      <w:pStyle w:val="1"/>
      <w:suff w:val="space"/>
      <w:lvlText w:val="%1"/>
      <w:lvlJc w:val="left"/>
      <w:pPr>
        <w:ind w:left="0" w:firstLine="850"/>
      </w:pPr>
      <w:rPr>
        <w:sz w:val="2"/>
      </w:rPr>
    </w:lvl>
    <w:lvl w:ilvl="1">
      <w:start w:val="1"/>
      <w:numFmt w:val="decimal"/>
      <w:pStyle w:val="2"/>
      <w:lvlText w:val="%1.%2"/>
      <w:lvlJc w:val="left"/>
      <w:pPr>
        <w:tabs>
          <w:tab w:val="num" w:pos="1390"/>
        </w:tabs>
        <w:ind w:left="1390" w:hanging="85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5.4.%3.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D4"/>
    <w:rsid w:val="0009192D"/>
    <w:rsid w:val="000C1851"/>
    <w:rsid w:val="00125B88"/>
    <w:rsid w:val="001364DD"/>
    <w:rsid w:val="001731E5"/>
    <w:rsid w:val="00187103"/>
    <w:rsid w:val="001A11A5"/>
    <w:rsid w:val="001C61FD"/>
    <w:rsid w:val="001E1DD8"/>
    <w:rsid w:val="001F22CE"/>
    <w:rsid w:val="00213712"/>
    <w:rsid w:val="00257279"/>
    <w:rsid w:val="0026789D"/>
    <w:rsid w:val="00360AC8"/>
    <w:rsid w:val="003C301C"/>
    <w:rsid w:val="003E264B"/>
    <w:rsid w:val="003F54CB"/>
    <w:rsid w:val="00422A18"/>
    <w:rsid w:val="004B46DB"/>
    <w:rsid w:val="005215D6"/>
    <w:rsid w:val="00534AED"/>
    <w:rsid w:val="00543E23"/>
    <w:rsid w:val="005A624C"/>
    <w:rsid w:val="005C6445"/>
    <w:rsid w:val="00602A86"/>
    <w:rsid w:val="00611170"/>
    <w:rsid w:val="006F4900"/>
    <w:rsid w:val="00704657"/>
    <w:rsid w:val="00765988"/>
    <w:rsid w:val="007A05C1"/>
    <w:rsid w:val="007C7AAE"/>
    <w:rsid w:val="007E443C"/>
    <w:rsid w:val="0080084A"/>
    <w:rsid w:val="008276E4"/>
    <w:rsid w:val="008409D4"/>
    <w:rsid w:val="008B1E78"/>
    <w:rsid w:val="008D0EB1"/>
    <w:rsid w:val="009168B2"/>
    <w:rsid w:val="009439D0"/>
    <w:rsid w:val="00985B64"/>
    <w:rsid w:val="00991F1D"/>
    <w:rsid w:val="00A3189B"/>
    <w:rsid w:val="00A5042C"/>
    <w:rsid w:val="00AB60EA"/>
    <w:rsid w:val="00B2183C"/>
    <w:rsid w:val="00B74D8B"/>
    <w:rsid w:val="00BC5B4B"/>
    <w:rsid w:val="00BD7AF8"/>
    <w:rsid w:val="00BF41CB"/>
    <w:rsid w:val="00C15EF7"/>
    <w:rsid w:val="00C5067A"/>
    <w:rsid w:val="00C568A2"/>
    <w:rsid w:val="00CC7A76"/>
    <w:rsid w:val="00CE7269"/>
    <w:rsid w:val="00D83DD7"/>
    <w:rsid w:val="00DB51DD"/>
    <w:rsid w:val="00DC0CBF"/>
    <w:rsid w:val="00DC6323"/>
    <w:rsid w:val="00DF1A89"/>
    <w:rsid w:val="00DF5697"/>
    <w:rsid w:val="00E212C1"/>
    <w:rsid w:val="00E2514F"/>
    <w:rsid w:val="00E30AD1"/>
    <w:rsid w:val="00E33C9B"/>
    <w:rsid w:val="00E369FA"/>
    <w:rsid w:val="00EA1EC7"/>
    <w:rsid w:val="00EC1869"/>
    <w:rsid w:val="00EE4B36"/>
    <w:rsid w:val="00EF3EEC"/>
    <w:rsid w:val="00F77A63"/>
    <w:rsid w:val="00FB0912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AD1"/>
    <w:pPr>
      <w:keepNext/>
      <w:keepLines/>
      <w:pageBreakBefore/>
      <w:numPr>
        <w:numId w:val="3"/>
      </w:numPr>
      <w:spacing w:after="0" w:line="240" w:lineRule="atLeast"/>
      <w:outlineLvl w:val="0"/>
    </w:pPr>
    <w:rPr>
      <w:rFonts w:ascii="Times New Roman" w:eastAsia="Times New Roman" w:hAnsi="Times New Roman" w:cs="Times New Roman"/>
      <w:b/>
      <w:kern w:val="28"/>
      <w:sz w:val="2"/>
      <w:szCs w:val="20"/>
    </w:rPr>
  </w:style>
  <w:style w:type="paragraph" w:styleId="2">
    <w:name w:val="heading 2"/>
    <w:basedOn w:val="a"/>
    <w:next w:val="a"/>
    <w:link w:val="20"/>
    <w:qFormat/>
    <w:rsid w:val="00E30AD1"/>
    <w:pPr>
      <w:keepNext/>
      <w:numPr>
        <w:ilvl w:val="1"/>
        <w:numId w:val="3"/>
      </w:numPr>
      <w:spacing w:before="120" w:after="120" w:line="240" w:lineRule="atLeast"/>
      <w:outlineLvl w:val="1"/>
    </w:pPr>
    <w:rPr>
      <w:rFonts w:ascii="Arial" w:eastAsia="Times New Roman" w:hAnsi="Arial" w:cs="Times New Roman"/>
      <w:szCs w:val="20"/>
    </w:rPr>
  </w:style>
  <w:style w:type="paragraph" w:styleId="3">
    <w:name w:val="heading 3"/>
    <w:basedOn w:val="a"/>
    <w:next w:val="a"/>
    <w:link w:val="30"/>
    <w:qFormat/>
    <w:rsid w:val="00E30AD1"/>
    <w:pPr>
      <w:numPr>
        <w:ilvl w:val="2"/>
        <w:numId w:val="3"/>
      </w:numPr>
      <w:spacing w:before="120" w:after="120" w:line="237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4">
    <w:name w:val="heading 4"/>
    <w:basedOn w:val="a"/>
    <w:next w:val="a"/>
    <w:link w:val="40"/>
    <w:qFormat/>
    <w:rsid w:val="00E30AD1"/>
    <w:pPr>
      <w:numPr>
        <w:ilvl w:val="3"/>
        <w:numId w:val="3"/>
      </w:numPr>
      <w:spacing w:before="120" w:after="0" w:line="225" w:lineRule="auto"/>
      <w:outlineLvl w:val="3"/>
    </w:pPr>
    <w:rPr>
      <w:rFonts w:ascii="Arial" w:eastAsia="Times New Roman" w:hAnsi="Arial" w:cs="Times New Roman"/>
      <w:spacing w:val="10"/>
      <w:szCs w:val="20"/>
    </w:rPr>
  </w:style>
  <w:style w:type="paragraph" w:styleId="5">
    <w:name w:val="heading 5"/>
    <w:basedOn w:val="a"/>
    <w:next w:val="a"/>
    <w:link w:val="50"/>
    <w:qFormat/>
    <w:rsid w:val="00E30AD1"/>
    <w:pPr>
      <w:keepNext/>
      <w:numPr>
        <w:ilvl w:val="4"/>
        <w:numId w:val="3"/>
      </w:numPr>
      <w:spacing w:after="0" w:line="240" w:lineRule="atLeast"/>
      <w:jc w:val="center"/>
      <w:outlineLvl w:val="4"/>
    </w:pPr>
    <w:rPr>
      <w:rFonts w:ascii="Arial" w:eastAsia="Times New Roman" w:hAnsi="Arial" w:cs="Times New Roman"/>
      <w:b/>
      <w:caps/>
      <w:sz w:val="28"/>
      <w:szCs w:val="20"/>
    </w:rPr>
  </w:style>
  <w:style w:type="paragraph" w:styleId="6">
    <w:name w:val="heading 6"/>
    <w:basedOn w:val="a"/>
    <w:next w:val="a"/>
    <w:link w:val="60"/>
    <w:qFormat/>
    <w:rsid w:val="00E30AD1"/>
    <w:pPr>
      <w:keepNext/>
      <w:numPr>
        <w:ilvl w:val="5"/>
        <w:numId w:val="3"/>
      </w:numPr>
      <w:spacing w:after="0" w:line="240" w:lineRule="atLeast"/>
      <w:jc w:val="center"/>
      <w:outlineLvl w:val="5"/>
    </w:pPr>
    <w:rPr>
      <w:rFonts w:ascii="Arial" w:eastAsia="Times New Roman" w:hAnsi="Arial" w:cs="Times New Roman"/>
      <w:sz w:val="26"/>
      <w:szCs w:val="20"/>
    </w:rPr>
  </w:style>
  <w:style w:type="paragraph" w:styleId="7">
    <w:name w:val="heading 7"/>
    <w:basedOn w:val="a"/>
    <w:next w:val="a"/>
    <w:link w:val="70"/>
    <w:qFormat/>
    <w:rsid w:val="00E30AD1"/>
    <w:pPr>
      <w:keepNext/>
      <w:numPr>
        <w:ilvl w:val="6"/>
        <w:numId w:val="3"/>
      </w:numPr>
      <w:spacing w:after="0" w:line="240" w:lineRule="atLeast"/>
      <w:jc w:val="right"/>
      <w:outlineLvl w:val="6"/>
    </w:pPr>
    <w:rPr>
      <w:rFonts w:ascii="Arial" w:eastAsia="Times New Roman" w:hAnsi="Arial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E30AD1"/>
    <w:pPr>
      <w:keepNext/>
      <w:numPr>
        <w:ilvl w:val="7"/>
        <w:numId w:val="3"/>
      </w:numPr>
      <w:spacing w:after="0" w:line="240" w:lineRule="atLeast"/>
      <w:jc w:val="center"/>
      <w:outlineLvl w:val="7"/>
    </w:pPr>
    <w:rPr>
      <w:rFonts w:ascii="Arial" w:eastAsia="Times New Roman" w:hAnsi="Arial" w:cs="Times New Roman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E30AD1"/>
    <w:pPr>
      <w:keepNext/>
      <w:numPr>
        <w:ilvl w:val="8"/>
        <w:numId w:val="3"/>
      </w:numPr>
      <w:spacing w:after="0" w:line="240" w:lineRule="atLeast"/>
      <w:outlineLvl w:val="8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5697"/>
  </w:style>
  <w:style w:type="character" w:customStyle="1" w:styleId="10">
    <w:name w:val="Заголовок 1 Знак"/>
    <w:basedOn w:val="a0"/>
    <w:link w:val="1"/>
    <w:rsid w:val="00E30AD1"/>
    <w:rPr>
      <w:rFonts w:ascii="Times New Roman" w:eastAsia="Times New Roman" w:hAnsi="Times New Roman" w:cs="Times New Roman"/>
      <w:b/>
      <w:kern w:val="28"/>
      <w:sz w:val="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0AD1"/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0AD1"/>
    <w:rPr>
      <w:rFonts w:ascii="Arial" w:eastAsia="Times New Roman" w:hAnsi="Arial" w:cs="Times New Roman"/>
      <w:b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0AD1"/>
    <w:rPr>
      <w:rFonts w:ascii="Arial" w:eastAsia="Times New Roman" w:hAnsi="Arial" w:cs="Times New Roman"/>
      <w:spacing w:val="1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0AD1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0AD1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0AD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0AD1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0AD1"/>
    <w:rPr>
      <w:rFonts w:ascii="Arial" w:eastAsia="Times New Roman" w:hAnsi="Arial" w:cs="Times New Roman"/>
      <w:b/>
      <w:i/>
      <w:szCs w:val="20"/>
      <w:lang w:eastAsia="ru-RU"/>
    </w:rPr>
  </w:style>
  <w:style w:type="paragraph" w:styleId="a4">
    <w:name w:val="List Paragraph"/>
    <w:basedOn w:val="a"/>
    <w:uiPriority w:val="34"/>
    <w:qFormat/>
    <w:rsid w:val="00BD7AF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7AAE"/>
  </w:style>
  <w:style w:type="paragraph" w:styleId="a7">
    <w:name w:val="footer"/>
    <w:basedOn w:val="a"/>
    <w:link w:val="a8"/>
    <w:uiPriority w:val="99"/>
    <w:semiHidden/>
    <w:unhideWhenUsed/>
    <w:rsid w:val="007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7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AD1"/>
    <w:pPr>
      <w:keepNext/>
      <w:keepLines/>
      <w:pageBreakBefore/>
      <w:numPr>
        <w:numId w:val="3"/>
      </w:numPr>
      <w:spacing w:after="0" w:line="240" w:lineRule="atLeast"/>
      <w:outlineLvl w:val="0"/>
    </w:pPr>
    <w:rPr>
      <w:rFonts w:ascii="Times New Roman" w:eastAsia="Times New Roman" w:hAnsi="Times New Roman" w:cs="Times New Roman"/>
      <w:b/>
      <w:kern w:val="28"/>
      <w:sz w:val="2"/>
      <w:szCs w:val="20"/>
    </w:rPr>
  </w:style>
  <w:style w:type="paragraph" w:styleId="2">
    <w:name w:val="heading 2"/>
    <w:basedOn w:val="a"/>
    <w:next w:val="a"/>
    <w:link w:val="20"/>
    <w:qFormat/>
    <w:rsid w:val="00E30AD1"/>
    <w:pPr>
      <w:keepNext/>
      <w:numPr>
        <w:ilvl w:val="1"/>
        <w:numId w:val="3"/>
      </w:numPr>
      <w:spacing w:before="120" w:after="120" w:line="240" w:lineRule="atLeast"/>
      <w:outlineLvl w:val="1"/>
    </w:pPr>
    <w:rPr>
      <w:rFonts w:ascii="Arial" w:eastAsia="Times New Roman" w:hAnsi="Arial" w:cs="Times New Roman"/>
      <w:szCs w:val="20"/>
    </w:rPr>
  </w:style>
  <w:style w:type="paragraph" w:styleId="3">
    <w:name w:val="heading 3"/>
    <w:basedOn w:val="a"/>
    <w:next w:val="a"/>
    <w:link w:val="30"/>
    <w:qFormat/>
    <w:rsid w:val="00E30AD1"/>
    <w:pPr>
      <w:numPr>
        <w:ilvl w:val="2"/>
        <w:numId w:val="3"/>
      </w:numPr>
      <w:spacing w:before="120" w:after="120" w:line="237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4">
    <w:name w:val="heading 4"/>
    <w:basedOn w:val="a"/>
    <w:next w:val="a"/>
    <w:link w:val="40"/>
    <w:qFormat/>
    <w:rsid w:val="00E30AD1"/>
    <w:pPr>
      <w:numPr>
        <w:ilvl w:val="3"/>
        <w:numId w:val="3"/>
      </w:numPr>
      <w:spacing w:before="120" w:after="0" w:line="225" w:lineRule="auto"/>
      <w:outlineLvl w:val="3"/>
    </w:pPr>
    <w:rPr>
      <w:rFonts w:ascii="Arial" w:eastAsia="Times New Roman" w:hAnsi="Arial" w:cs="Times New Roman"/>
      <w:spacing w:val="10"/>
      <w:szCs w:val="20"/>
    </w:rPr>
  </w:style>
  <w:style w:type="paragraph" w:styleId="5">
    <w:name w:val="heading 5"/>
    <w:basedOn w:val="a"/>
    <w:next w:val="a"/>
    <w:link w:val="50"/>
    <w:qFormat/>
    <w:rsid w:val="00E30AD1"/>
    <w:pPr>
      <w:keepNext/>
      <w:numPr>
        <w:ilvl w:val="4"/>
        <w:numId w:val="3"/>
      </w:numPr>
      <w:spacing w:after="0" w:line="240" w:lineRule="atLeast"/>
      <w:jc w:val="center"/>
      <w:outlineLvl w:val="4"/>
    </w:pPr>
    <w:rPr>
      <w:rFonts w:ascii="Arial" w:eastAsia="Times New Roman" w:hAnsi="Arial" w:cs="Times New Roman"/>
      <w:b/>
      <w:caps/>
      <w:sz w:val="28"/>
      <w:szCs w:val="20"/>
    </w:rPr>
  </w:style>
  <w:style w:type="paragraph" w:styleId="6">
    <w:name w:val="heading 6"/>
    <w:basedOn w:val="a"/>
    <w:next w:val="a"/>
    <w:link w:val="60"/>
    <w:qFormat/>
    <w:rsid w:val="00E30AD1"/>
    <w:pPr>
      <w:keepNext/>
      <w:numPr>
        <w:ilvl w:val="5"/>
        <w:numId w:val="3"/>
      </w:numPr>
      <w:spacing w:after="0" w:line="240" w:lineRule="atLeast"/>
      <w:jc w:val="center"/>
      <w:outlineLvl w:val="5"/>
    </w:pPr>
    <w:rPr>
      <w:rFonts w:ascii="Arial" w:eastAsia="Times New Roman" w:hAnsi="Arial" w:cs="Times New Roman"/>
      <w:sz w:val="26"/>
      <w:szCs w:val="20"/>
    </w:rPr>
  </w:style>
  <w:style w:type="paragraph" w:styleId="7">
    <w:name w:val="heading 7"/>
    <w:basedOn w:val="a"/>
    <w:next w:val="a"/>
    <w:link w:val="70"/>
    <w:qFormat/>
    <w:rsid w:val="00E30AD1"/>
    <w:pPr>
      <w:keepNext/>
      <w:numPr>
        <w:ilvl w:val="6"/>
        <w:numId w:val="3"/>
      </w:numPr>
      <w:spacing w:after="0" w:line="240" w:lineRule="atLeast"/>
      <w:jc w:val="right"/>
      <w:outlineLvl w:val="6"/>
    </w:pPr>
    <w:rPr>
      <w:rFonts w:ascii="Arial" w:eastAsia="Times New Roman" w:hAnsi="Arial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E30AD1"/>
    <w:pPr>
      <w:keepNext/>
      <w:numPr>
        <w:ilvl w:val="7"/>
        <w:numId w:val="3"/>
      </w:numPr>
      <w:spacing w:after="0" w:line="240" w:lineRule="atLeast"/>
      <w:jc w:val="center"/>
      <w:outlineLvl w:val="7"/>
    </w:pPr>
    <w:rPr>
      <w:rFonts w:ascii="Arial" w:eastAsia="Times New Roman" w:hAnsi="Arial" w:cs="Times New Roman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E30AD1"/>
    <w:pPr>
      <w:keepNext/>
      <w:numPr>
        <w:ilvl w:val="8"/>
        <w:numId w:val="3"/>
      </w:numPr>
      <w:spacing w:after="0" w:line="240" w:lineRule="atLeast"/>
      <w:outlineLvl w:val="8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5697"/>
  </w:style>
  <w:style w:type="character" w:customStyle="1" w:styleId="10">
    <w:name w:val="Заголовок 1 Знак"/>
    <w:basedOn w:val="a0"/>
    <w:link w:val="1"/>
    <w:rsid w:val="00E30AD1"/>
    <w:rPr>
      <w:rFonts w:ascii="Times New Roman" w:eastAsia="Times New Roman" w:hAnsi="Times New Roman" w:cs="Times New Roman"/>
      <w:b/>
      <w:kern w:val="28"/>
      <w:sz w:val="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0AD1"/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0AD1"/>
    <w:rPr>
      <w:rFonts w:ascii="Arial" w:eastAsia="Times New Roman" w:hAnsi="Arial" w:cs="Times New Roman"/>
      <w:b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0AD1"/>
    <w:rPr>
      <w:rFonts w:ascii="Arial" w:eastAsia="Times New Roman" w:hAnsi="Arial" w:cs="Times New Roman"/>
      <w:spacing w:val="1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0AD1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0AD1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0AD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0AD1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0AD1"/>
    <w:rPr>
      <w:rFonts w:ascii="Arial" w:eastAsia="Times New Roman" w:hAnsi="Arial" w:cs="Times New Roman"/>
      <w:b/>
      <w:i/>
      <w:szCs w:val="20"/>
      <w:lang w:eastAsia="ru-RU"/>
    </w:rPr>
  </w:style>
  <w:style w:type="paragraph" w:styleId="a4">
    <w:name w:val="List Paragraph"/>
    <w:basedOn w:val="a"/>
    <w:uiPriority w:val="34"/>
    <w:qFormat/>
    <w:rsid w:val="00BD7AF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7AAE"/>
  </w:style>
  <w:style w:type="paragraph" w:styleId="a7">
    <w:name w:val="footer"/>
    <w:basedOn w:val="a"/>
    <w:link w:val="a8"/>
    <w:uiPriority w:val="99"/>
    <w:semiHidden/>
    <w:unhideWhenUsed/>
    <w:rsid w:val="007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84@gov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2023-12-04T12:32:00Z</dcterms:created>
  <dcterms:modified xsi:type="dcterms:W3CDTF">2023-12-04T12:34:00Z</dcterms:modified>
</cp:coreProperties>
</file>