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65C" w:rsidRPr="0006365C" w:rsidRDefault="0006365C" w:rsidP="0006365C">
      <w:pPr>
        <w:spacing w:after="0" w:line="240" w:lineRule="auto"/>
        <w:jc w:val="center"/>
        <w:rPr>
          <w:rFonts w:ascii="Times New Roman" w:eastAsia="Times New Roman" w:hAnsi="Times New Roman" w:cs="Times New Roman"/>
          <w:sz w:val="24"/>
          <w:szCs w:val="24"/>
          <w:lang w:eastAsia="ru-RU"/>
        </w:rPr>
      </w:pPr>
      <w:r w:rsidRPr="0006365C">
        <w:rPr>
          <w:rFonts w:ascii="Times New Roman" w:eastAsia="Calibri" w:hAnsi="Times New Roman" w:cs="Times New Roman"/>
          <w:b/>
          <w:sz w:val="20"/>
          <w:szCs w:val="20"/>
        </w:rPr>
        <w:t>Администрация г. Улан-Удэ</w:t>
      </w:r>
    </w:p>
    <w:p w:rsidR="0006365C" w:rsidRPr="0006365C" w:rsidRDefault="0006365C" w:rsidP="0006365C">
      <w:pPr>
        <w:spacing w:line="240" w:lineRule="auto"/>
        <w:jc w:val="center"/>
        <w:rPr>
          <w:rFonts w:ascii="Times New Roman" w:eastAsia="Calibri" w:hAnsi="Times New Roman" w:cs="Times New Roman"/>
          <w:b/>
          <w:sz w:val="20"/>
          <w:szCs w:val="20"/>
        </w:rPr>
      </w:pPr>
      <w:r w:rsidRPr="0006365C">
        <w:rPr>
          <w:rFonts w:ascii="Times New Roman" w:eastAsia="Calibri" w:hAnsi="Times New Roman" w:cs="Times New Roman"/>
          <w:b/>
          <w:sz w:val="20"/>
          <w:szCs w:val="20"/>
        </w:rPr>
        <w:t>МКУ</w:t>
      </w:r>
      <w:r w:rsidRPr="0006365C">
        <w:rPr>
          <w:rFonts w:ascii="Calibri" w:eastAsia="Calibri" w:hAnsi="Calibri" w:cs="Times New Roman"/>
          <w:b/>
          <w:sz w:val="20"/>
          <w:szCs w:val="20"/>
        </w:rPr>
        <w:t xml:space="preserve"> «</w:t>
      </w:r>
      <w:r w:rsidRPr="0006365C">
        <w:rPr>
          <w:rFonts w:ascii="Times New Roman" w:eastAsia="Calibri" w:hAnsi="Times New Roman" w:cs="Times New Roman"/>
          <w:b/>
          <w:sz w:val="20"/>
          <w:szCs w:val="20"/>
        </w:rPr>
        <w:t>Комитет по образованию Администрации г. Улан-Удэ»</w:t>
      </w:r>
    </w:p>
    <w:p w:rsidR="0006365C" w:rsidRPr="0006365C" w:rsidRDefault="0006365C" w:rsidP="0006365C">
      <w:pPr>
        <w:spacing w:after="0" w:line="240" w:lineRule="auto"/>
        <w:jc w:val="center"/>
        <w:rPr>
          <w:rFonts w:ascii="Times New Roman" w:eastAsia="Calibri" w:hAnsi="Times New Roman" w:cs="Times New Roman"/>
          <w:b/>
          <w:sz w:val="20"/>
          <w:szCs w:val="20"/>
        </w:rPr>
      </w:pPr>
      <w:r w:rsidRPr="0006365C">
        <w:rPr>
          <w:rFonts w:ascii="Times New Roman" w:eastAsia="Calibri" w:hAnsi="Times New Roman" w:cs="Times New Roman"/>
          <w:b/>
          <w:sz w:val="20"/>
          <w:szCs w:val="20"/>
        </w:rPr>
        <w:t xml:space="preserve">МУНИЦИПАЛЬНОЕ БЮДЖЕТНОЕ ДОШКОЛЬНОЕ ОБРАЗОВАТЕЛЬНОЕУЧРЕЖДЕНИЕ ДЕТСКИЙ САД № 84 «СНЕГУРОЧКА» КОМБИНИРОВАННОГО </w:t>
      </w:r>
      <w:proofErr w:type="spellStart"/>
      <w:r w:rsidRPr="0006365C">
        <w:rPr>
          <w:rFonts w:ascii="Times New Roman" w:eastAsia="Calibri" w:hAnsi="Times New Roman" w:cs="Times New Roman"/>
          <w:b/>
          <w:sz w:val="20"/>
          <w:szCs w:val="20"/>
        </w:rPr>
        <w:t>ВИДАг</w:t>
      </w:r>
      <w:proofErr w:type="spellEnd"/>
      <w:r w:rsidRPr="0006365C">
        <w:rPr>
          <w:rFonts w:ascii="Times New Roman" w:eastAsia="Calibri" w:hAnsi="Times New Roman" w:cs="Times New Roman"/>
          <w:b/>
          <w:sz w:val="20"/>
          <w:szCs w:val="20"/>
        </w:rPr>
        <w:t>. УЛАН-УДЭ</w:t>
      </w:r>
    </w:p>
    <w:p w:rsidR="0006365C" w:rsidRPr="0006365C" w:rsidRDefault="0006365C" w:rsidP="0006365C">
      <w:pPr>
        <w:pBdr>
          <w:bottom w:val="single" w:sz="12" w:space="1" w:color="auto"/>
        </w:pBdr>
        <w:spacing w:after="0" w:line="256" w:lineRule="auto"/>
        <w:jc w:val="center"/>
        <w:rPr>
          <w:rFonts w:ascii="Times New Roman" w:eastAsia="Calibri" w:hAnsi="Times New Roman" w:cs="Times New Roman"/>
          <w:b/>
          <w:sz w:val="20"/>
          <w:szCs w:val="20"/>
        </w:rPr>
      </w:pPr>
      <w:r w:rsidRPr="0006365C">
        <w:rPr>
          <w:rFonts w:ascii="Times New Roman" w:eastAsia="Calibri" w:hAnsi="Times New Roman" w:cs="Times New Roman"/>
          <w:b/>
          <w:sz w:val="20"/>
          <w:szCs w:val="20"/>
        </w:rPr>
        <w:t>1 корпус: 670047, г. Улан-Удэ, ул. Орловская, 35-а, телефон 8(3012)23-18-58, 8(3012)23-15-81</w:t>
      </w:r>
    </w:p>
    <w:p w:rsidR="0006365C" w:rsidRPr="0006365C" w:rsidRDefault="0006365C" w:rsidP="0006365C">
      <w:pPr>
        <w:pBdr>
          <w:bottom w:val="single" w:sz="12" w:space="1" w:color="auto"/>
        </w:pBdr>
        <w:spacing w:after="0" w:line="256" w:lineRule="auto"/>
        <w:jc w:val="center"/>
        <w:rPr>
          <w:rFonts w:ascii="Times New Roman" w:eastAsia="Calibri" w:hAnsi="Times New Roman" w:cs="Times New Roman"/>
          <w:b/>
          <w:sz w:val="20"/>
          <w:szCs w:val="20"/>
        </w:rPr>
      </w:pPr>
      <w:r w:rsidRPr="0006365C">
        <w:rPr>
          <w:rFonts w:ascii="Times New Roman" w:eastAsia="Calibri" w:hAnsi="Times New Roman" w:cs="Times New Roman"/>
          <w:b/>
          <w:sz w:val="20"/>
          <w:szCs w:val="20"/>
        </w:rPr>
        <w:t xml:space="preserve">2корпус: </w:t>
      </w:r>
      <w:proofErr w:type="gramStart"/>
      <w:r w:rsidRPr="0006365C">
        <w:rPr>
          <w:rFonts w:ascii="Times New Roman" w:eastAsia="Calibri" w:hAnsi="Times New Roman" w:cs="Times New Roman"/>
          <w:b/>
          <w:sz w:val="20"/>
          <w:szCs w:val="20"/>
        </w:rPr>
        <w:t>670011,г.</w:t>
      </w:r>
      <w:proofErr w:type="gramEnd"/>
      <w:r w:rsidRPr="0006365C">
        <w:rPr>
          <w:rFonts w:ascii="Times New Roman" w:eastAsia="Calibri" w:hAnsi="Times New Roman" w:cs="Times New Roman"/>
          <w:b/>
          <w:sz w:val="20"/>
          <w:szCs w:val="20"/>
        </w:rPr>
        <w:t xml:space="preserve"> Улан-Удэ, МКР 142,здание 5,  телефон 8(3012)37-84-45,8(3012)37-84-05</w:t>
      </w:r>
    </w:p>
    <w:p w:rsidR="0006365C" w:rsidRPr="0006365C" w:rsidRDefault="0006365C" w:rsidP="0006365C">
      <w:pPr>
        <w:pBdr>
          <w:bottom w:val="single" w:sz="12" w:space="1" w:color="auto"/>
        </w:pBdr>
        <w:spacing w:after="0" w:line="256" w:lineRule="auto"/>
        <w:jc w:val="center"/>
        <w:rPr>
          <w:rFonts w:ascii="Times New Roman" w:eastAsia="Calibri" w:hAnsi="Times New Roman" w:cs="Times New Roman"/>
          <w:b/>
          <w:sz w:val="20"/>
          <w:szCs w:val="20"/>
        </w:rPr>
      </w:pPr>
      <w:r w:rsidRPr="0006365C">
        <w:rPr>
          <w:rFonts w:ascii="Times New Roman" w:eastAsia="Calibri" w:hAnsi="Times New Roman" w:cs="Times New Roman"/>
          <w:b/>
          <w:sz w:val="20"/>
          <w:szCs w:val="20"/>
        </w:rPr>
        <w:t>ОГРН 1020300903688, ИНН 0323099702, КПП 032301001 БИК 048142001 ОКАТО 81401368000</w:t>
      </w:r>
    </w:p>
    <w:p w:rsidR="0006365C" w:rsidRPr="0006365C" w:rsidRDefault="0006365C" w:rsidP="0006365C">
      <w:pPr>
        <w:spacing w:after="0" w:line="256" w:lineRule="auto"/>
        <w:jc w:val="center"/>
        <w:rPr>
          <w:rFonts w:ascii="Calibri" w:eastAsia="Calibri" w:hAnsi="Calibri" w:cs="Times New Roman"/>
          <w:sz w:val="20"/>
          <w:szCs w:val="20"/>
        </w:rPr>
      </w:pPr>
      <w:proofErr w:type="gramStart"/>
      <w:r w:rsidRPr="0006365C">
        <w:rPr>
          <w:rFonts w:ascii="Calibri" w:eastAsia="Calibri" w:hAnsi="Calibri" w:cs="Times New Roman"/>
          <w:b/>
          <w:sz w:val="20"/>
          <w:szCs w:val="20"/>
        </w:rPr>
        <w:t>э</w:t>
      </w:r>
      <w:r w:rsidRPr="0006365C">
        <w:rPr>
          <w:rFonts w:ascii="Times New Roman" w:eastAsia="Calibri" w:hAnsi="Times New Roman" w:cs="Times New Roman"/>
          <w:b/>
          <w:sz w:val="20"/>
          <w:szCs w:val="20"/>
        </w:rPr>
        <w:t>лектронный</w:t>
      </w:r>
      <w:proofErr w:type="gramEnd"/>
      <w:r w:rsidRPr="0006365C">
        <w:rPr>
          <w:rFonts w:ascii="Times New Roman" w:eastAsia="Calibri" w:hAnsi="Times New Roman" w:cs="Times New Roman"/>
          <w:b/>
          <w:sz w:val="20"/>
          <w:szCs w:val="20"/>
        </w:rPr>
        <w:t xml:space="preserve"> адрес: </w:t>
      </w:r>
      <w:hyperlink r:id="rId5" w:history="1">
        <w:r w:rsidRPr="0006365C">
          <w:rPr>
            <w:rFonts w:ascii="Times New Roman" w:eastAsia="Calibri" w:hAnsi="Times New Roman" w:cs="Times New Roman"/>
            <w:b/>
            <w:color w:val="0563C1"/>
            <w:sz w:val="20"/>
            <w:szCs w:val="20"/>
            <w:u w:val="single"/>
            <w:lang w:val="en-US"/>
          </w:rPr>
          <w:t>det</w:t>
        </w:r>
        <w:r w:rsidRPr="0006365C">
          <w:rPr>
            <w:rFonts w:ascii="Times New Roman" w:eastAsia="Calibri" w:hAnsi="Times New Roman" w:cs="Times New Roman"/>
            <w:b/>
            <w:color w:val="0563C1"/>
            <w:sz w:val="20"/>
            <w:szCs w:val="20"/>
            <w:u w:val="single"/>
          </w:rPr>
          <w:t>-</w:t>
        </w:r>
        <w:r w:rsidRPr="0006365C">
          <w:rPr>
            <w:rFonts w:ascii="Times New Roman" w:eastAsia="Calibri" w:hAnsi="Times New Roman" w:cs="Times New Roman"/>
            <w:b/>
            <w:color w:val="0563C1"/>
            <w:sz w:val="20"/>
            <w:szCs w:val="20"/>
            <w:u w:val="single"/>
            <w:lang w:val="en-US"/>
          </w:rPr>
          <w:t>sad</w:t>
        </w:r>
        <w:r w:rsidRPr="0006365C">
          <w:rPr>
            <w:rFonts w:ascii="Times New Roman" w:eastAsia="Calibri" w:hAnsi="Times New Roman" w:cs="Times New Roman"/>
            <w:b/>
            <w:color w:val="0563C1"/>
            <w:sz w:val="20"/>
            <w:szCs w:val="20"/>
            <w:u w:val="single"/>
          </w:rPr>
          <w:t>84@</w:t>
        </w:r>
        <w:r w:rsidRPr="0006365C">
          <w:rPr>
            <w:rFonts w:ascii="Times New Roman" w:eastAsia="Calibri" w:hAnsi="Times New Roman" w:cs="Times New Roman"/>
            <w:b/>
            <w:color w:val="0563C1"/>
            <w:sz w:val="20"/>
            <w:szCs w:val="20"/>
            <w:u w:val="single"/>
            <w:lang w:val="en-US"/>
          </w:rPr>
          <w:t>mail</w:t>
        </w:r>
        <w:r w:rsidRPr="0006365C">
          <w:rPr>
            <w:rFonts w:ascii="Times New Roman" w:eastAsia="Calibri" w:hAnsi="Times New Roman" w:cs="Times New Roman"/>
            <w:b/>
            <w:color w:val="0563C1"/>
            <w:sz w:val="20"/>
            <w:szCs w:val="20"/>
            <w:u w:val="single"/>
          </w:rPr>
          <w:t>.</w:t>
        </w:r>
        <w:proofErr w:type="spellStart"/>
        <w:r w:rsidRPr="0006365C">
          <w:rPr>
            <w:rFonts w:ascii="Times New Roman" w:eastAsia="Calibri" w:hAnsi="Times New Roman" w:cs="Times New Roman"/>
            <w:b/>
            <w:color w:val="0563C1"/>
            <w:sz w:val="20"/>
            <w:szCs w:val="20"/>
            <w:u w:val="single"/>
            <w:lang w:val="en-US"/>
          </w:rPr>
          <w:t>ru</w:t>
        </w:r>
        <w:proofErr w:type="spellEnd"/>
      </w:hyperlink>
    </w:p>
    <w:p w:rsidR="0006365C" w:rsidRDefault="0006365C" w:rsidP="0006365C">
      <w:pPr>
        <w:spacing w:after="0" w:line="360" w:lineRule="auto"/>
        <w:jc w:val="center"/>
        <w:rPr>
          <w:rFonts w:ascii="Times New Roman" w:eastAsia="Calibri" w:hAnsi="Times New Roman" w:cs="Times New Roman"/>
          <w:b/>
          <w:sz w:val="40"/>
          <w:szCs w:val="40"/>
        </w:rPr>
      </w:pPr>
    </w:p>
    <w:p w:rsidR="0006365C" w:rsidRDefault="0006365C" w:rsidP="0006365C">
      <w:pPr>
        <w:spacing w:after="0" w:line="360" w:lineRule="auto"/>
        <w:rPr>
          <w:rFonts w:ascii="Times New Roman" w:eastAsia="Calibri" w:hAnsi="Times New Roman" w:cs="Times New Roman"/>
          <w:b/>
          <w:sz w:val="40"/>
          <w:szCs w:val="40"/>
        </w:rPr>
      </w:pPr>
    </w:p>
    <w:p w:rsidR="0006365C" w:rsidRDefault="0006365C" w:rsidP="0006365C">
      <w:pPr>
        <w:spacing w:after="0" w:line="360" w:lineRule="auto"/>
        <w:jc w:val="center"/>
        <w:rPr>
          <w:rFonts w:ascii="Times New Roman" w:eastAsia="Calibri" w:hAnsi="Times New Roman" w:cs="Times New Roman"/>
          <w:b/>
          <w:sz w:val="40"/>
          <w:szCs w:val="40"/>
        </w:rPr>
      </w:pPr>
    </w:p>
    <w:p w:rsidR="0006365C" w:rsidRDefault="0006365C" w:rsidP="0006365C">
      <w:pPr>
        <w:spacing w:after="0" w:line="36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План работы занятий с детьми, </w:t>
      </w:r>
    </w:p>
    <w:p w:rsidR="0006365C" w:rsidRDefault="0006365C" w:rsidP="0006365C">
      <w:pPr>
        <w:spacing w:after="0" w:line="360" w:lineRule="auto"/>
        <w:jc w:val="center"/>
        <w:rPr>
          <w:rFonts w:ascii="Times New Roman" w:eastAsia="Calibri" w:hAnsi="Times New Roman" w:cs="Times New Roman"/>
          <w:b/>
          <w:sz w:val="40"/>
          <w:szCs w:val="40"/>
        </w:rPr>
      </w:pPr>
      <w:proofErr w:type="gramStart"/>
      <w:r>
        <w:rPr>
          <w:rFonts w:ascii="Times New Roman" w:eastAsia="Calibri" w:hAnsi="Times New Roman" w:cs="Times New Roman"/>
          <w:b/>
          <w:sz w:val="40"/>
          <w:szCs w:val="40"/>
        </w:rPr>
        <w:t>имеющих</w:t>
      </w:r>
      <w:proofErr w:type="gramEnd"/>
      <w:r>
        <w:rPr>
          <w:rFonts w:ascii="Times New Roman" w:eastAsia="Calibri" w:hAnsi="Times New Roman" w:cs="Times New Roman"/>
          <w:b/>
          <w:sz w:val="40"/>
          <w:szCs w:val="40"/>
        </w:rPr>
        <w:t xml:space="preserve"> нарушения речи  </w:t>
      </w:r>
      <w:r w:rsidRPr="0006365C">
        <w:rPr>
          <w:rFonts w:ascii="Times New Roman" w:eastAsia="Calibri" w:hAnsi="Times New Roman" w:cs="Times New Roman"/>
          <w:b/>
          <w:sz w:val="40"/>
          <w:szCs w:val="40"/>
        </w:rPr>
        <w:t xml:space="preserve"> </w:t>
      </w:r>
    </w:p>
    <w:p w:rsidR="0006365C" w:rsidRDefault="0006365C" w:rsidP="0006365C">
      <w:pPr>
        <w:spacing w:after="0" w:line="360" w:lineRule="auto"/>
        <w:jc w:val="center"/>
        <w:rPr>
          <w:rFonts w:ascii="Times New Roman" w:eastAsia="Calibri" w:hAnsi="Times New Roman" w:cs="Times New Roman"/>
          <w:b/>
          <w:sz w:val="40"/>
          <w:szCs w:val="40"/>
        </w:rPr>
      </w:pPr>
    </w:p>
    <w:p w:rsidR="0006365C" w:rsidRDefault="0006365C" w:rsidP="0006365C">
      <w:pPr>
        <w:spacing w:after="0" w:line="360" w:lineRule="auto"/>
        <w:jc w:val="center"/>
        <w:rPr>
          <w:rFonts w:ascii="Times New Roman" w:eastAsia="Calibri" w:hAnsi="Times New Roman" w:cs="Times New Roman"/>
          <w:b/>
          <w:sz w:val="40"/>
          <w:szCs w:val="40"/>
        </w:rPr>
      </w:pPr>
    </w:p>
    <w:p w:rsidR="0006365C" w:rsidRPr="0006365C" w:rsidRDefault="0006365C" w:rsidP="0006365C">
      <w:pPr>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Воспитатель: Горюнова Е.О</w:t>
      </w:r>
    </w:p>
    <w:p w:rsidR="0006365C" w:rsidRDefault="0006365C" w:rsidP="0006365C">
      <w:pPr>
        <w:jc w:val="center"/>
        <w:rPr>
          <w:rFonts w:ascii="Times New Roman" w:hAnsi="Times New Roman" w:cs="Times New Roman"/>
          <w:sz w:val="24"/>
          <w:szCs w:val="24"/>
        </w:rPr>
      </w:pPr>
    </w:p>
    <w:p w:rsidR="0006365C" w:rsidRDefault="0006365C" w:rsidP="0006365C">
      <w:pPr>
        <w:jc w:val="center"/>
        <w:rPr>
          <w:rFonts w:ascii="Times New Roman" w:hAnsi="Times New Roman" w:cs="Times New Roman"/>
          <w:sz w:val="24"/>
          <w:szCs w:val="24"/>
        </w:rPr>
      </w:pPr>
    </w:p>
    <w:p w:rsidR="00C07DA3" w:rsidRPr="0006365C" w:rsidRDefault="0006365C" w:rsidP="0006365C">
      <w:pPr>
        <w:jc w:val="center"/>
        <w:rPr>
          <w:rFonts w:ascii="Times New Roman" w:hAnsi="Times New Roman" w:cs="Times New Roman"/>
          <w:sz w:val="24"/>
          <w:szCs w:val="24"/>
        </w:rPr>
      </w:pPr>
      <w:r w:rsidRPr="0006365C">
        <w:rPr>
          <w:rFonts w:ascii="Times New Roman" w:hAnsi="Times New Roman" w:cs="Times New Roman"/>
          <w:sz w:val="24"/>
          <w:szCs w:val="24"/>
        </w:rPr>
        <w:t>Улан-Удэ</w:t>
      </w:r>
    </w:p>
    <w:p w:rsidR="0006365C" w:rsidRDefault="0006365C" w:rsidP="0006365C">
      <w:pPr>
        <w:jc w:val="center"/>
        <w:rPr>
          <w:rFonts w:ascii="Times New Roman" w:hAnsi="Times New Roman" w:cs="Times New Roman"/>
          <w:sz w:val="24"/>
          <w:szCs w:val="24"/>
        </w:rPr>
      </w:pPr>
      <w:r w:rsidRPr="0006365C">
        <w:rPr>
          <w:rFonts w:ascii="Times New Roman" w:hAnsi="Times New Roman" w:cs="Times New Roman"/>
          <w:sz w:val="24"/>
          <w:szCs w:val="24"/>
        </w:rPr>
        <w:t>2023</w:t>
      </w:r>
    </w:p>
    <w:p w:rsidR="0006365C" w:rsidRDefault="0006365C" w:rsidP="0006365C">
      <w:pPr>
        <w:spacing w:after="0" w:line="360" w:lineRule="auto"/>
        <w:rPr>
          <w:rFonts w:cs="Times New Roman"/>
          <w:b/>
        </w:rPr>
      </w:pPr>
      <w:r>
        <w:rPr>
          <w:rFonts w:ascii="Times New Roman" w:hAnsi="Times New Roman" w:cs="Times New Roman"/>
          <w:b/>
          <w:sz w:val="24"/>
          <w:szCs w:val="24"/>
        </w:rPr>
        <w:lastRenderedPageBreak/>
        <w:t>Введение.</w:t>
      </w:r>
    </w:p>
    <w:p w:rsidR="0006365C" w:rsidRDefault="0006365C" w:rsidP="0006365C">
      <w:pPr>
        <w:spacing w:after="0" w:line="360" w:lineRule="auto"/>
        <w:ind w:firstLine="708"/>
        <w:jc w:val="both"/>
        <w:rPr>
          <w:rFonts w:eastAsia="Calibri" w:cs="Times New Roman"/>
          <w:szCs w:val="28"/>
        </w:rPr>
      </w:pPr>
      <w:r>
        <w:rPr>
          <w:rFonts w:ascii="Times New Roman" w:eastAsia="Calibri" w:hAnsi="Times New Roman" w:cs="Times New Roman"/>
          <w:sz w:val="24"/>
          <w:szCs w:val="24"/>
        </w:rPr>
        <w:t xml:space="preserve">Самую многочисленную группу детей с нарушениями развития составляют дошкольники с патологией </w:t>
      </w:r>
      <w:r>
        <w:rPr>
          <w:rFonts w:ascii="Times New Roman" w:eastAsia="Calibri" w:hAnsi="Times New Roman" w:cs="Times New Roman"/>
          <w:i/>
          <w:sz w:val="24"/>
          <w:szCs w:val="24"/>
        </w:rPr>
        <w:t>речевого развития</w:t>
      </w:r>
      <w:r>
        <w:rPr>
          <w:rFonts w:ascii="Times New Roman" w:eastAsia="Calibri" w:hAnsi="Times New Roman" w:cs="Times New Roman"/>
          <w:sz w:val="24"/>
          <w:szCs w:val="24"/>
        </w:rPr>
        <w:t xml:space="preserve">. </w:t>
      </w:r>
    </w:p>
    <w:p w:rsidR="0006365C" w:rsidRDefault="0006365C" w:rsidP="0006365C">
      <w:pPr>
        <w:widowControl w:val="0"/>
        <w:suppressAutoHyphens/>
        <w:spacing w:after="0" w:line="360" w:lineRule="auto"/>
        <w:ind w:firstLine="709"/>
        <w:jc w:val="both"/>
        <w:rPr>
          <w:rFonts w:eastAsia="SimSun" w:cs="Times New Roman"/>
          <w:color w:val="000000"/>
          <w:kern w:val="2"/>
          <w:szCs w:val="28"/>
          <w:lang w:eastAsia="hi-IN" w:bidi="hi-IN"/>
        </w:rPr>
      </w:pPr>
      <w:r>
        <w:rPr>
          <w:rFonts w:ascii="Times New Roman" w:eastAsia="SimSun" w:hAnsi="Times New Roman" w:cs="Times New Roman"/>
          <w:color w:val="000000"/>
          <w:kern w:val="2"/>
          <w:sz w:val="24"/>
          <w:szCs w:val="24"/>
          <w:lang w:eastAsia="hi-IN" w:bidi="hi-IN"/>
        </w:rPr>
        <w:t xml:space="preserve">Психолого-педагогическое сопровождение детей с речевыми нарушениями   относится к числу наиболее сложных видов помощи детям. Это обусловлено прежде всего тем, что речевой дефект, каков бы он ни был, носит многосторонний характер. </w:t>
      </w:r>
    </w:p>
    <w:p w:rsidR="0006365C" w:rsidRDefault="0006365C" w:rsidP="0006365C">
      <w:pPr>
        <w:spacing w:after="0" w:line="360" w:lineRule="auto"/>
        <w:ind w:firstLine="708"/>
        <w:jc w:val="both"/>
        <w:rPr>
          <w:rFonts w:eastAsia="Calibri" w:cs="Times New Roman"/>
          <w:szCs w:val="28"/>
        </w:rPr>
      </w:pPr>
      <w:r>
        <w:rPr>
          <w:rFonts w:ascii="Times New Roman" w:eastAsia="Calibri" w:hAnsi="Times New Roman" w:cs="Times New Roman"/>
          <w:sz w:val="24"/>
          <w:szCs w:val="24"/>
        </w:rPr>
        <w:t xml:space="preserve">Стоит вспомнить слова </w:t>
      </w:r>
      <w:proofErr w:type="spellStart"/>
      <w:r>
        <w:rPr>
          <w:rFonts w:ascii="Times New Roman" w:eastAsia="Calibri" w:hAnsi="Times New Roman" w:cs="Times New Roman"/>
          <w:sz w:val="24"/>
          <w:szCs w:val="24"/>
        </w:rPr>
        <w:t>Л.С.Выготского</w:t>
      </w:r>
      <w:proofErr w:type="spellEnd"/>
      <w:r>
        <w:rPr>
          <w:rFonts w:ascii="Times New Roman" w:eastAsia="Calibri" w:hAnsi="Times New Roman" w:cs="Times New Roman"/>
          <w:sz w:val="24"/>
          <w:szCs w:val="24"/>
        </w:rPr>
        <w:t xml:space="preserve">, писавшего: «Дефект какого-нибудь анализатора или интеллектуальный дефект не вызывает изолированного выпадения одной функции, а приводит к целому ряду отклонений». Таким образом, становится понятно, что не существует речевых расстройств, при которых вследствие межсистемных связей не отмечались бы другие психические нарушения. Вместе они образуют сложный психологический профиль отклонений в психическом развитии у детей. </w:t>
      </w:r>
    </w:p>
    <w:p w:rsidR="0006365C" w:rsidRDefault="0006365C" w:rsidP="0006365C">
      <w:pPr>
        <w:spacing w:after="0" w:line="360" w:lineRule="auto"/>
        <w:ind w:firstLine="708"/>
        <w:jc w:val="both"/>
        <w:rPr>
          <w:rFonts w:eastAsia="Calibri" w:cs="Times New Roman"/>
          <w:szCs w:val="28"/>
        </w:rPr>
      </w:pPr>
      <w:r>
        <w:rPr>
          <w:rFonts w:ascii="Times New Roman" w:eastAsia="Calibri" w:hAnsi="Times New Roman" w:cs="Times New Roman"/>
          <w:sz w:val="24"/>
          <w:szCs w:val="24"/>
        </w:rPr>
        <w:t xml:space="preserve">Нарушения речи разной этиологии и патогенеза приводят к отклонениям в познавательной и эмоционально-волевой сфере, к </w:t>
      </w:r>
      <w:proofErr w:type="gramStart"/>
      <w:r>
        <w:rPr>
          <w:rFonts w:ascii="Times New Roman" w:eastAsia="Calibri" w:hAnsi="Times New Roman" w:cs="Times New Roman"/>
          <w:sz w:val="24"/>
          <w:szCs w:val="24"/>
        </w:rPr>
        <w:t>деформации  развития</w:t>
      </w:r>
      <w:proofErr w:type="gramEnd"/>
      <w:r>
        <w:rPr>
          <w:rFonts w:ascii="Times New Roman" w:eastAsia="Calibri" w:hAnsi="Times New Roman" w:cs="Times New Roman"/>
          <w:sz w:val="24"/>
          <w:szCs w:val="24"/>
        </w:rPr>
        <w:t xml:space="preserve"> личности.</w:t>
      </w:r>
    </w:p>
    <w:p w:rsidR="0006365C" w:rsidRDefault="0006365C" w:rsidP="0006365C">
      <w:pPr>
        <w:spacing w:after="0" w:line="360" w:lineRule="auto"/>
        <w:ind w:firstLine="708"/>
        <w:jc w:val="both"/>
        <w:rPr>
          <w:rFonts w:eastAsia="Times New Roman" w:cs="Times New Roman"/>
          <w:szCs w:val="28"/>
          <w:lang w:eastAsia="ru-RU"/>
        </w:rPr>
      </w:pPr>
      <w:r>
        <w:rPr>
          <w:rFonts w:ascii="Times New Roman" w:eastAsia="Times New Roman" w:hAnsi="Times New Roman" w:cs="Times New Roman"/>
          <w:sz w:val="24"/>
          <w:szCs w:val="24"/>
          <w:lang w:eastAsia="ru-RU"/>
        </w:rPr>
        <w:t xml:space="preserve">Своевременное преодоление нарушений в </w:t>
      </w:r>
      <w:proofErr w:type="spellStart"/>
      <w:r>
        <w:rPr>
          <w:rFonts w:ascii="Times New Roman" w:eastAsia="Times New Roman" w:hAnsi="Times New Roman" w:cs="Times New Roman"/>
          <w:sz w:val="24"/>
          <w:szCs w:val="24"/>
          <w:lang w:eastAsia="ru-RU"/>
        </w:rPr>
        <w:t>психоречевом</w:t>
      </w:r>
      <w:proofErr w:type="spellEnd"/>
      <w:r>
        <w:rPr>
          <w:rFonts w:ascii="Times New Roman" w:eastAsia="Times New Roman" w:hAnsi="Times New Roman" w:cs="Times New Roman"/>
          <w:sz w:val="24"/>
          <w:szCs w:val="24"/>
          <w:lang w:eastAsia="ru-RU"/>
        </w:rPr>
        <w:t xml:space="preserve"> развитии дошкольников способствует успешной социализации дошкольников, реализации ими коммуникативной компетентности, снижению чувства собственной недостаточности на фоне нормально говорящих детей, более легкой адаптации к учебно-воспитательному процессу и формированию успешности при освоении учебных навыков. </w:t>
      </w:r>
    </w:p>
    <w:p w:rsidR="0006365C" w:rsidRDefault="0006365C" w:rsidP="0006365C">
      <w:pPr>
        <w:spacing w:after="0" w:line="360" w:lineRule="auto"/>
        <w:jc w:val="center"/>
        <w:rPr>
          <w:rFonts w:eastAsia="Calibri" w:cs="Times New Roman"/>
          <w:b/>
          <w:sz w:val="24"/>
          <w:szCs w:val="24"/>
        </w:rPr>
      </w:pPr>
    </w:p>
    <w:p w:rsidR="0006365C" w:rsidRDefault="0006365C" w:rsidP="0006365C">
      <w:pPr>
        <w:spacing w:after="0" w:line="360" w:lineRule="auto"/>
        <w:jc w:val="center"/>
        <w:rPr>
          <w:rFonts w:eastAsia="Calibri" w:cs="Times New Roman"/>
          <w:b/>
          <w:szCs w:val="28"/>
        </w:rPr>
      </w:pPr>
      <w:r>
        <w:rPr>
          <w:rFonts w:ascii="Times New Roman" w:eastAsia="Calibri" w:hAnsi="Times New Roman" w:cs="Times New Roman"/>
          <w:b/>
          <w:sz w:val="24"/>
          <w:szCs w:val="24"/>
        </w:rPr>
        <w:t>Особенности психического развития детей с речевой патологией.</w:t>
      </w:r>
    </w:p>
    <w:p w:rsidR="0006365C" w:rsidRDefault="0006365C" w:rsidP="0006365C">
      <w:pPr>
        <w:spacing w:after="0" w:line="360" w:lineRule="auto"/>
        <w:ind w:firstLine="708"/>
        <w:jc w:val="both"/>
        <w:rPr>
          <w:rFonts w:eastAsia="Calibri" w:cs="Times New Roman"/>
          <w:szCs w:val="28"/>
        </w:rPr>
      </w:pPr>
      <w:r>
        <w:rPr>
          <w:rFonts w:ascii="Times New Roman" w:eastAsia="Calibri" w:hAnsi="Times New Roman" w:cs="Times New Roman"/>
          <w:sz w:val="24"/>
          <w:szCs w:val="24"/>
        </w:rPr>
        <w:t xml:space="preserve">Исследования </w:t>
      </w:r>
      <w:r>
        <w:rPr>
          <w:rFonts w:ascii="Times New Roman" w:eastAsia="Calibri" w:hAnsi="Times New Roman" w:cs="Times New Roman"/>
          <w:i/>
          <w:sz w:val="24"/>
          <w:szCs w:val="24"/>
        </w:rPr>
        <w:t>зрительного восприятия</w:t>
      </w:r>
      <w:r>
        <w:rPr>
          <w:rFonts w:ascii="Times New Roman" w:eastAsia="Calibri" w:hAnsi="Times New Roman" w:cs="Times New Roman"/>
          <w:sz w:val="24"/>
          <w:szCs w:val="24"/>
        </w:rPr>
        <w:t xml:space="preserve"> дошкольников с речевой патологией показали недостаточную </w:t>
      </w:r>
      <w:proofErr w:type="spellStart"/>
      <w:proofErr w:type="gramStart"/>
      <w:r>
        <w:rPr>
          <w:rFonts w:ascii="Times New Roman" w:eastAsia="Calibri" w:hAnsi="Times New Roman" w:cs="Times New Roman"/>
          <w:sz w:val="24"/>
          <w:szCs w:val="24"/>
        </w:rPr>
        <w:t>сформированность</w:t>
      </w:r>
      <w:proofErr w:type="spellEnd"/>
      <w:r>
        <w:rPr>
          <w:rFonts w:ascii="Times New Roman" w:eastAsia="Calibri" w:hAnsi="Times New Roman" w:cs="Times New Roman"/>
          <w:sz w:val="24"/>
          <w:szCs w:val="24"/>
        </w:rPr>
        <w:t xml:space="preserve">  у</w:t>
      </w:r>
      <w:proofErr w:type="gramEnd"/>
      <w:r>
        <w:rPr>
          <w:rFonts w:ascii="Times New Roman" w:eastAsia="Calibri" w:hAnsi="Times New Roman" w:cs="Times New Roman"/>
          <w:sz w:val="24"/>
          <w:szCs w:val="24"/>
        </w:rPr>
        <w:t xml:space="preserve"> детей целостного образа предмета, при этом простое зрительное узнавание реальных объектов и их изображений не отличается от нормы (Л.И. Белякова, Ю.Ф. Гаркуша, О.Н. Усанова). Затруднения появляются при усложнении заданий (узнавание предметов в условиях наложения, зашумления). В реализации задачи по перцептивному действию (</w:t>
      </w:r>
      <w:proofErr w:type="spellStart"/>
      <w:r>
        <w:rPr>
          <w:rFonts w:ascii="Times New Roman" w:eastAsia="Calibri" w:hAnsi="Times New Roman" w:cs="Times New Roman"/>
          <w:sz w:val="24"/>
          <w:szCs w:val="24"/>
        </w:rPr>
        <w:t>примеривание</w:t>
      </w:r>
      <w:proofErr w:type="spellEnd"/>
      <w:r>
        <w:rPr>
          <w:rFonts w:ascii="Times New Roman" w:eastAsia="Calibri" w:hAnsi="Times New Roman" w:cs="Times New Roman"/>
          <w:sz w:val="24"/>
          <w:szCs w:val="24"/>
        </w:rPr>
        <w:t xml:space="preserve"> к эталону) дети с ОНР чаще пользуются элементарными формами ориентировки, т.е. примериваются к эталону, в отличие от детей с нормальной речью, которые преимущественно используют зрительное соотнесение.</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lastRenderedPageBreak/>
        <w:tab/>
        <w:t xml:space="preserve">Дошкольники с ОНР имеют и низкий уровень развития </w:t>
      </w:r>
      <w:r>
        <w:rPr>
          <w:rFonts w:ascii="Times New Roman" w:eastAsia="Calibri" w:hAnsi="Times New Roman" w:cs="Times New Roman"/>
          <w:i/>
          <w:sz w:val="24"/>
          <w:szCs w:val="24"/>
        </w:rPr>
        <w:t xml:space="preserve">буквенного </w:t>
      </w:r>
      <w:proofErr w:type="spellStart"/>
      <w:r>
        <w:rPr>
          <w:rFonts w:ascii="Times New Roman" w:eastAsia="Calibri" w:hAnsi="Times New Roman" w:cs="Times New Roman"/>
          <w:i/>
          <w:sz w:val="24"/>
          <w:szCs w:val="24"/>
        </w:rPr>
        <w:t>гнозиса</w:t>
      </w:r>
      <w:proofErr w:type="spellEnd"/>
      <w:r>
        <w:rPr>
          <w:rFonts w:ascii="Times New Roman" w:eastAsia="Calibri" w:hAnsi="Times New Roman" w:cs="Times New Roman"/>
          <w:sz w:val="24"/>
          <w:szCs w:val="24"/>
        </w:rPr>
        <w:t>: они с трудом дифференцируют нормальное и зеркальное написание букв, не узнают буквы, наложенные друг на друга, обнаруживают трудности в назывании и сравнении букв, сходных графически. В связи с этим многие дети оказываются не готовыми к овладению письмом.</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При изучении особенностей </w:t>
      </w:r>
      <w:r>
        <w:rPr>
          <w:rFonts w:ascii="Times New Roman" w:eastAsia="Calibri" w:hAnsi="Times New Roman" w:cs="Times New Roman"/>
          <w:i/>
          <w:sz w:val="24"/>
          <w:szCs w:val="24"/>
        </w:rPr>
        <w:t>ориентировки в пространстве</w:t>
      </w:r>
      <w:r>
        <w:rPr>
          <w:rFonts w:ascii="Times New Roman" w:eastAsia="Calibri" w:hAnsi="Times New Roman" w:cs="Times New Roman"/>
          <w:sz w:val="24"/>
          <w:szCs w:val="24"/>
        </w:rPr>
        <w:t xml:space="preserve"> у детей с речевыми нарушениями оказалось, что они затрудняются в дифференциации понятий «справа» и «слева», с трудом ориентируются в собственном теле, особенно при усложнении заданий. Нарушения пространственного восприятия проявляются и в рисовании человека: изображение отличается бедностью, примитивностью и малым количеством деталей (особенно у детей с алалией).</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В последующем, в школе, велика роль пространственных нарушений в стойкости расстройств письменной речи (</w:t>
      </w:r>
      <w:proofErr w:type="spellStart"/>
      <w:r>
        <w:rPr>
          <w:rFonts w:ascii="Times New Roman" w:eastAsia="Calibri" w:hAnsi="Times New Roman" w:cs="Times New Roman"/>
          <w:sz w:val="24"/>
          <w:szCs w:val="24"/>
        </w:rPr>
        <w:t>дислексии</w:t>
      </w:r>
      <w:proofErr w:type="spellEnd"/>
      <w:r>
        <w:rPr>
          <w:rFonts w:ascii="Times New Roman" w:eastAsia="Calibri" w:hAnsi="Times New Roman" w:cs="Times New Roman"/>
          <w:sz w:val="24"/>
          <w:szCs w:val="24"/>
        </w:rPr>
        <w:t xml:space="preserve"> и </w:t>
      </w:r>
      <w:proofErr w:type="spellStart"/>
      <w:r>
        <w:rPr>
          <w:rFonts w:ascii="Times New Roman" w:eastAsia="Calibri" w:hAnsi="Times New Roman" w:cs="Times New Roman"/>
          <w:sz w:val="24"/>
          <w:szCs w:val="24"/>
        </w:rPr>
        <w:t>дисграфии</w:t>
      </w:r>
      <w:proofErr w:type="spellEnd"/>
      <w:r>
        <w:rPr>
          <w:rFonts w:ascii="Times New Roman" w:eastAsia="Calibri" w:hAnsi="Times New Roman" w:cs="Times New Roman"/>
          <w:sz w:val="24"/>
          <w:szCs w:val="24"/>
        </w:rPr>
        <w:t>), нарушений счета.</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Дети с речевыми нарушениями при восприятии цветов, геометрических фигур испытывают затруднения в их словесном обозначении, хуже детей с речевой нормой конструируют и собирают разрезные картинки и кубики, копируют фигуры.</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Изучая </w:t>
      </w:r>
      <w:r>
        <w:rPr>
          <w:rFonts w:ascii="Times New Roman" w:eastAsia="Calibri" w:hAnsi="Times New Roman" w:cs="Times New Roman"/>
          <w:i/>
          <w:sz w:val="24"/>
          <w:szCs w:val="24"/>
        </w:rPr>
        <w:t>слуховое восприятие</w:t>
      </w:r>
      <w:r>
        <w:rPr>
          <w:rFonts w:ascii="Times New Roman" w:eastAsia="Calibri" w:hAnsi="Times New Roman" w:cs="Times New Roman"/>
          <w:sz w:val="24"/>
          <w:szCs w:val="24"/>
        </w:rPr>
        <w:t xml:space="preserve">, Г.Ф. Сергеева отмечает, что развитие фонематического восприятия находится в прямой зависимости от развития всех сторон речи (лексики, грамматики, фонетики). Употребление диффузных звуков неустойчивой артикуляции, искажение звуков, правильно произносимых вне речи в изолированном положении, многочисленные замены и смешения при относительно сформированных строении и функции артикуляционного аппарата указывают на </w:t>
      </w:r>
      <w:proofErr w:type="spellStart"/>
      <w:r>
        <w:rPr>
          <w:rFonts w:ascii="Times New Roman" w:eastAsia="Calibri" w:hAnsi="Times New Roman" w:cs="Times New Roman"/>
          <w:sz w:val="24"/>
          <w:szCs w:val="24"/>
        </w:rPr>
        <w:t>несформированность</w:t>
      </w:r>
      <w:proofErr w:type="spellEnd"/>
      <w:r>
        <w:rPr>
          <w:rFonts w:ascii="Times New Roman" w:eastAsia="Calibri" w:hAnsi="Times New Roman" w:cs="Times New Roman"/>
          <w:sz w:val="24"/>
          <w:szCs w:val="24"/>
        </w:rPr>
        <w:t xml:space="preserve"> фонематического восприятия.</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Нарушения </w:t>
      </w:r>
      <w:r>
        <w:rPr>
          <w:rFonts w:ascii="Times New Roman" w:eastAsia="Calibri" w:hAnsi="Times New Roman" w:cs="Times New Roman"/>
          <w:i/>
          <w:sz w:val="24"/>
          <w:szCs w:val="24"/>
        </w:rPr>
        <w:t>осязательного (тактильного) восприятия</w:t>
      </w:r>
      <w:r>
        <w:rPr>
          <w:rFonts w:ascii="Times New Roman" w:eastAsia="Calibri" w:hAnsi="Times New Roman" w:cs="Times New Roman"/>
          <w:sz w:val="24"/>
          <w:szCs w:val="24"/>
        </w:rPr>
        <w:t xml:space="preserve"> у детей-логопатов выражается в том, что они с трудом интегрируют тактильные ощущения, поступающие от объекта. Они правильно воспринимают предмет зрительно, но не узнают его с закрытыми глазами. Встречаются трудности восприятия самого материала, из которого сделан предмет (шероховатость, гладкость, мягкость, твердость). Нередко нарушается способность опознания букв, «написанных на коже».</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r>
      <w:r>
        <w:rPr>
          <w:rFonts w:ascii="Times New Roman" w:eastAsia="Calibri" w:hAnsi="Times New Roman" w:cs="Times New Roman"/>
          <w:i/>
          <w:sz w:val="24"/>
          <w:szCs w:val="24"/>
        </w:rPr>
        <w:t>Внимание</w:t>
      </w:r>
      <w:r>
        <w:rPr>
          <w:rFonts w:ascii="Times New Roman" w:eastAsia="Calibri" w:hAnsi="Times New Roman" w:cs="Times New Roman"/>
          <w:sz w:val="24"/>
          <w:szCs w:val="24"/>
        </w:rPr>
        <w:t xml:space="preserve"> у детей с нарушениями речи характеризуется рядом особенностей: неустойчивостью, более низким уровнем произвольного внимания, сложностями в планировании своих действий. Обнаруживаются различия в проявлении произвольного внимания в зависимости от </w:t>
      </w:r>
      <w:r>
        <w:rPr>
          <w:rFonts w:ascii="Times New Roman" w:eastAsia="Calibri" w:hAnsi="Times New Roman" w:cs="Times New Roman"/>
          <w:sz w:val="24"/>
          <w:szCs w:val="24"/>
        </w:rPr>
        <w:lastRenderedPageBreak/>
        <w:t>модальности раздражителя (зрительный или слуховой): детям с патологией речи гораздо труднее сконцентрироваться на выполнении задания в условиях словесной инструкции, чем в условиях зрительной.</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Обладая в полной мере предпосылками для развития </w:t>
      </w:r>
      <w:r>
        <w:rPr>
          <w:rFonts w:ascii="Times New Roman" w:eastAsia="Calibri" w:hAnsi="Times New Roman" w:cs="Times New Roman"/>
          <w:i/>
          <w:sz w:val="24"/>
          <w:szCs w:val="24"/>
        </w:rPr>
        <w:t>мыслительных операций</w:t>
      </w:r>
      <w:r>
        <w:rPr>
          <w:rFonts w:ascii="Times New Roman" w:eastAsia="Calibri" w:hAnsi="Times New Roman" w:cs="Times New Roman"/>
          <w:sz w:val="24"/>
          <w:szCs w:val="24"/>
        </w:rPr>
        <w:t>, доступных их возрасту, дети с речевой патологией отстают в развитии наглядно-образного мышления, без специального обучения с трудом овладевают анализом, синтезом, сравнением, классификацией, исключением лишнего, умозаключением по аналогии.</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Речь тесно связана с </w:t>
      </w:r>
      <w:r>
        <w:rPr>
          <w:rFonts w:ascii="Times New Roman" w:eastAsia="Calibri" w:hAnsi="Times New Roman" w:cs="Times New Roman"/>
          <w:i/>
          <w:sz w:val="24"/>
          <w:szCs w:val="24"/>
        </w:rPr>
        <w:t>воображением</w:t>
      </w:r>
      <w:r>
        <w:rPr>
          <w:rFonts w:ascii="Times New Roman" w:eastAsia="Calibri" w:hAnsi="Times New Roman" w:cs="Times New Roman"/>
          <w:sz w:val="24"/>
          <w:szCs w:val="24"/>
        </w:rPr>
        <w:t>. «Наблюдение за развитием воображения обнаружило зависимость этой функции от развития речи. Задержка в развитии речи … знаменует собой и задержку развития воображения» (Л.С. Выготский).</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Развитие </w:t>
      </w:r>
      <w:r>
        <w:rPr>
          <w:rFonts w:ascii="Times New Roman" w:eastAsia="Calibri" w:hAnsi="Times New Roman" w:cs="Times New Roman"/>
          <w:i/>
          <w:sz w:val="24"/>
          <w:szCs w:val="24"/>
        </w:rPr>
        <w:t>слухоречевой памяти</w:t>
      </w:r>
      <w:r>
        <w:rPr>
          <w:rFonts w:ascii="Times New Roman" w:eastAsia="Calibri" w:hAnsi="Times New Roman" w:cs="Times New Roman"/>
          <w:sz w:val="24"/>
          <w:szCs w:val="24"/>
        </w:rPr>
        <w:t xml:space="preserve"> у детей с нарушениями речи характеризуется слабостью удержания речевых сигналов и </w:t>
      </w:r>
      <w:proofErr w:type="gramStart"/>
      <w:r>
        <w:rPr>
          <w:rFonts w:ascii="Times New Roman" w:eastAsia="Calibri" w:hAnsi="Times New Roman" w:cs="Times New Roman"/>
          <w:sz w:val="24"/>
          <w:szCs w:val="24"/>
        </w:rPr>
        <w:t>недостаточной  точностью</w:t>
      </w:r>
      <w:proofErr w:type="gramEnd"/>
      <w:r>
        <w:rPr>
          <w:rFonts w:ascii="Times New Roman" w:eastAsia="Calibri" w:hAnsi="Times New Roman" w:cs="Times New Roman"/>
          <w:sz w:val="24"/>
          <w:szCs w:val="24"/>
        </w:rPr>
        <w:t xml:space="preserve"> воспроизведения, низким уровнем развития произвольности и контроля слуховой памяти, нарушениями узнавания слов, предъявляемых на слух, медленной ориентировкой в условиях задачи и др. Среди качественных показателей слухоречевой памяти детей с ОНР при воспроизведении фраз можно назвать следующие: низкий объем памяти, низкую прочность и точность запоминания (многочисленные искажения звуковой и слоговой структуры слов, привнесение новых слов и т.д.), частые случаи полного забывания фраз после интерферирующей деятельности (счет в уме до 20.) Объем </w:t>
      </w:r>
      <w:r>
        <w:rPr>
          <w:rFonts w:ascii="Times New Roman" w:eastAsia="Calibri" w:hAnsi="Times New Roman" w:cs="Times New Roman"/>
          <w:i/>
          <w:sz w:val="24"/>
          <w:szCs w:val="24"/>
        </w:rPr>
        <w:t>зрительной памяти</w:t>
      </w:r>
      <w:r>
        <w:rPr>
          <w:rFonts w:ascii="Times New Roman" w:eastAsia="Calibri" w:hAnsi="Times New Roman" w:cs="Times New Roman"/>
          <w:sz w:val="24"/>
          <w:szCs w:val="24"/>
        </w:rPr>
        <w:t xml:space="preserve"> таких детей практически не отличается от нормы, за исключением запоминания геометрических фигур.</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Развитие </w:t>
      </w:r>
      <w:r>
        <w:rPr>
          <w:rFonts w:ascii="Times New Roman" w:eastAsia="Calibri" w:hAnsi="Times New Roman" w:cs="Times New Roman"/>
          <w:i/>
          <w:sz w:val="24"/>
          <w:szCs w:val="24"/>
        </w:rPr>
        <w:t>личности</w:t>
      </w:r>
      <w:r>
        <w:rPr>
          <w:rFonts w:ascii="Times New Roman" w:eastAsia="Calibri" w:hAnsi="Times New Roman" w:cs="Times New Roman"/>
          <w:sz w:val="24"/>
          <w:szCs w:val="24"/>
        </w:rPr>
        <w:t xml:space="preserve"> у детей с нарушениями речи отмечается следующими особенностями: они пассивны, имеют низкую речевую активность, безынициативны, отсутствуют признаки ролевого поведения, слабо развиты трудовые навыки, занижена самооценка, склонны к спонтанному поведению. Дефект речи заставляет детей ограничивать свои коммуникации, столь необходимые для социализации. Поэтому часто у таких детей наблюдаются черты невротического круга: замкнутость, негативизм, неуверенность в себе, повышенная тревожность, раздражительность, обидчивость, слезливость и т.д.</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sz w:val="24"/>
          <w:szCs w:val="24"/>
        </w:rPr>
        <w:tab/>
        <w:t xml:space="preserve">Уровень </w:t>
      </w:r>
      <w:r>
        <w:rPr>
          <w:rFonts w:ascii="Times New Roman" w:eastAsia="Calibri" w:hAnsi="Times New Roman" w:cs="Times New Roman"/>
          <w:i/>
          <w:sz w:val="24"/>
          <w:szCs w:val="24"/>
        </w:rPr>
        <w:t>коммуникативных умений</w:t>
      </w:r>
      <w:r>
        <w:rPr>
          <w:rFonts w:ascii="Times New Roman" w:eastAsia="Calibri" w:hAnsi="Times New Roman" w:cs="Times New Roman"/>
          <w:sz w:val="24"/>
          <w:szCs w:val="24"/>
        </w:rPr>
        <w:t xml:space="preserve"> у детей с речевыми нарушениями ниже, чем у детей с нормальной речью и носит преимущественно ситуативный характер. Так, по данным Л.Г. </w:t>
      </w:r>
      <w:proofErr w:type="gramStart"/>
      <w:r>
        <w:rPr>
          <w:rFonts w:ascii="Times New Roman" w:eastAsia="Calibri" w:hAnsi="Times New Roman" w:cs="Times New Roman"/>
          <w:sz w:val="24"/>
          <w:szCs w:val="24"/>
        </w:rPr>
        <w:t>Соловьевой,  коммуникативная</w:t>
      </w:r>
      <w:proofErr w:type="gramEnd"/>
      <w:r>
        <w:rPr>
          <w:rFonts w:ascii="Times New Roman" w:eastAsia="Calibri" w:hAnsi="Times New Roman" w:cs="Times New Roman"/>
          <w:sz w:val="24"/>
          <w:szCs w:val="24"/>
        </w:rPr>
        <w:t xml:space="preserve"> некомпетентность детей с ОНР выражается в снижении потребности в общении, незаинтересованности в контакте, неумении ориентироваться в ситуации общения, проявлении негативизма. </w:t>
      </w:r>
    </w:p>
    <w:p w:rsidR="0006365C" w:rsidRDefault="0006365C" w:rsidP="0006365C">
      <w:pPr>
        <w:spacing w:after="0" w:line="360" w:lineRule="auto"/>
        <w:ind w:firstLine="708"/>
        <w:jc w:val="both"/>
        <w:rPr>
          <w:rFonts w:eastAsia="Calibri" w:cs="Times New Roman"/>
          <w:szCs w:val="28"/>
        </w:rPr>
      </w:pPr>
      <w:r>
        <w:rPr>
          <w:rFonts w:ascii="Times New Roman" w:eastAsia="Calibri" w:hAnsi="Times New Roman" w:cs="Times New Roman"/>
          <w:i/>
          <w:sz w:val="24"/>
          <w:szCs w:val="24"/>
        </w:rPr>
        <w:lastRenderedPageBreak/>
        <w:t>Игровая деятельность</w:t>
      </w:r>
      <w:r>
        <w:rPr>
          <w:rFonts w:ascii="Times New Roman" w:eastAsia="Calibri" w:hAnsi="Times New Roman" w:cs="Times New Roman"/>
          <w:sz w:val="24"/>
          <w:szCs w:val="24"/>
        </w:rPr>
        <w:t xml:space="preserve"> детей с речевой патологией складывается только при непосредственном воздействии взрослого и обязательного руководства ею. На первых этапах игровые действия протекают при очень ограниченном речевом общении, что порождает сокращение объема игр и их сюжетную ограниченность. Без специально организованного обучения игра, направленная на расширение словаря и жизненного опыта детей с речевыми нарушениями, самостоятельно не возникает.</w:t>
      </w:r>
    </w:p>
    <w:p w:rsidR="0006365C" w:rsidRDefault="0006365C" w:rsidP="0006365C">
      <w:pPr>
        <w:spacing w:after="0" w:line="360" w:lineRule="auto"/>
        <w:ind w:firstLine="708"/>
        <w:jc w:val="both"/>
        <w:rPr>
          <w:sz w:val="24"/>
          <w:szCs w:val="24"/>
        </w:rPr>
      </w:pPr>
      <w:r>
        <w:rPr>
          <w:rFonts w:ascii="Times New Roman" w:eastAsia="Calibri" w:hAnsi="Times New Roman" w:cs="Times New Roman"/>
          <w:sz w:val="24"/>
          <w:szCs w:val="24"/>
        </w:rPr>
        <w:t>Таким образом, раскрытие связей между речью и другими психическими функциями помогает найти пути воздействия на все стороны психической деятельности, прямо или косвенно мешающие нормальному функционированию детской жизнедеятельности. Учитывая особенности детей, можно констатировать наличие системного нарушения, что требует комплексного подхода в их коррекции, предполагающего тесное сотрудничество и партнёрство взрослых участников педагогического процесса (педагогов, родителей).</w:t>
      </w:r>
    </w:p>
    <w:p w:rsidR="0006365C" w:rsidRDefault="0006365C" w:rsidP="0006365C">
      <w:pPr>
        <w:spacing w:after="0" w:line="360" w:lineRule="auto"/>
        <w:jc w:val="center"/>
        <w:rPr>
          <w:rFonts w:cs="Times New Roman"/>
          <w:b/>
          <w:sz w:val="24"/>
          <w:szCs w:val="24"/>
        </w:rPr>
      </w:pPr>
    </w:p>
    <w:p w:rsidR="0006365C" w:rsidRDefault="0006365C" w:rsidP="0006365C">
      <w:pPr>
        <w:spacing w:after="0" w:line="360" w:lineRule="auto"/>
        <w:jc w:val="center"/>
        <w:rPr>
          <w:rFonts w:cs="Times New Roman"/>
          <w:b/>
        </w:rPr>
      </w:pPr>
      <w:r>
        <w:rPr>
          <w:rFonts w:ascii="Times New Roman" w:hAnsi="Times New Roman" w:cs="Times New Roman"/>
          <w:b/>
          <w:sz w:val="24"/>
          <w:szCs w:val="24"/>
        </w:rPr>
        <w:t>Пояснительная записка</w:t>
      </w:r>
    </w:p>
    <w:p w:rsidR="0006365C" w:rsidRDefault="0006365C" w:rsidP="0006365C">
      <w:pPr>
        <w:pStyle w:val="a3"/>
        <w:spacing w:line="360" w:lineRule="auto"/>
        <w:ind w:firstLine="708"/>
        <w:jc w:val="both"/>
        <w:rPr>
          <w:rFonts w:ascii="Times New Roman" w:hAnsi="Times New Roman"/>
          <w:szCs w:val="28"/>
        </w:rPr>
      </w:pPr>
      <w:r>
        <w:rPr>
          <w:rFonts w:ascii="Times New Roman" w:hAnsi="Times New Roman"/>
          <w:sz w:val="24"/>
          <w:szCs w:val="24"/>
        </w:rPr>
        <w:t>Увеличение количества детей с нарушениями речевого развития в детских дошкольных учреждениях приводит к необходимости создания специализированного коррекционно-развивающего пространства. Обучение и развитие этой категории дошкольников должно быть построено с учётом психологических особенностей таких детей и быть отличным от общепринятых программ психологического сопровождения, реализуемых при работе с детьми, посещающими группы общеразвивающей направленности в ДОУ.</w:t>
      </w:r>
    </w:p>
    <w:p w:rsidR="0006365C" w:rsidRDefault="0006365C" w:rsidP="0006365C">
      <w:pPr>
        <w:pStyle w:val="a3"/>
        <w:spacing w:line="360" w:lineRule="auto"/>
        <w:ind w:firstLine="708"/>
        <w:jc w:val="both"/>
        <w:rPr>
          <w:rFonts w:ascii="Times New Roman" w:hAnsi="Times New Roman"/>
          <w:szCs w:val="28"/>
        </w:rPr>
      </w:pPr>
      <w:r>
        <w:rPr>
          <w:rFonts w:ascii="Times New Roman" w:hAnsi="Times New Roman"/>
          <w:sz w:val="24"/>
          <w:szCs w:val="24"/>
        </w:rPr>
        <w:t xml:space="preserve">Данная коррекционно-развивающая программа психологических занятий с детьми, имеющими нарушения развития речи (далее – Программа) предназначена для фронтальной (групповой) работы с детьми 4 – 7 лет, имеющими нарушения речевого развития и посещающими группы компенсирующей направленности в ДОУ. Программа целесообразна, т.к. её реализация способствует коррекции </w:t>
      </w:r>
      <w:proofErr w:type="spellStart"/>
      <w:r>
        <w:rPr>
          <w:rFonts w:ascii="Times New Roman" w:hAnsi="Times New Roman"/>
          <w:sz w:val="24"/>
          <w:szCs w:val="24"/>
        </w:rPr>
        <w:t>психоречевого</w:t>
      </w:r>
      <w:proofErr w:type="spellEnd"/>
      <w:r>
        <w:rPr>
          <w:rFonts w:ascii="Times New Roman" w:hAnsi="Times New Roman"/>
          <w:sz w:val="24"/>
          <w:szCs w:val="24"/>
        </w:rPr>
        <w:t xml:space="preserve"> развития дошкольников.</w:t>
      </w:r>
    </w:p>
    <w:p w:rsidR="0006365C" w:rsidRDefault="0006365C" w:rsidP="0006365C">
      <w:pPr>
        <w:pStyle w:val="a3"/>
        <w:spacing w:line="360" w:lineRule="auto"/>
        <w:ind w:firstLine="708"/>
        <w:jc w:val="both"/>
        <w:rPr>
          <w:rFonts w:ascii="Times New Roman" w:hAnsi="Times New Roman"/>
          <w:szCs w:val="28"/>
        </w:rPr>
      </w:pPr>
      <w:r>
        <w:rPr>
          <w:rFonts w:ascii="Times New Roman" w:hAnsi="Times New Roman"/>
          <w:sz w:val="24"/>
          <w:szCs w:val="24"/>
        </w:rPr>
        <w:t>Набор детей в группу осуществляется на основе результатов районной психолого-медико-педагогической комиссии.</w:t>
      </w:r>
    </w:p>
    <w:p w:rsidR="0006365C" w:rsidRDefault="0006365C" w:rsidP="0006365C">
      <w:pPr>
        <w:spacing w:after="0" w:line="360" w:lineRule="auto"/>
        <w:ind w:firstLine="708"/>
        <w:jc w:val="both"/>
        <w:rPr>
          <w:rFonts w:eastAsia="Times New Roman" w:cs="Times New Roman"/>
          <w:szCs w:val="28"/>
          <w:lang w:eastAsia="ru-RU"/>
        </w:rPr>
      </w:pPr>
      <w:r>
        <w:rPr>
          <w:rFonts w:ascii="Times New Roman" w:eastAsia="Times New Roman" w:hAnsi="Times New Roman" w:cs="Times New Roman"/>
          <w:sz w:val="24"/>
          <w:szCs w:val="24"/>
          <w:lang w:eastAsia="ru-RU"/>
        </w:rPr>
        <w:t>Программа разработана в соответствии с:</w:t>
      </w:r>
    </w:p>
    <w:p w:rsidR="0006365C" w:rsidRDefault="0006365C" w:rsidP="0006365C">
      <w:pPr>
        <w:numPr>
          <w:ilvl w:val="0"/>
          <w:numId w:val="1"/>
        </w:num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Федеральным законом РФ от 29.12.2012 года №o 273-ФЗ «Об образовании в Российской Федерации»;</w:t>
      </w:r>
    </w:p>
    <w:p w:rsidR="0006365C" w:rsidRDefault="0006365C" w:rsidP="0006365C">
      <w:pPr>
        <w:numPr>
          <w:ilvl w:val="0"/>
          <w:numId w:val="1"/>
        </w:num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bCs/>
          <w:sz w:val="24"/>
          <w:szCs w:val="24"/>
          <w:lang w:eastAsia="ru-RU"/>
        </w:rPr>
        <w:t>Федеральным законом от 24.07.1998 №124-ФЗ «Об основных гарантиях прав ребенка в РФ»</w:t>
      </w:r>
      <w:r>
        <w:rPr>
          <w:rFonts w:ascii="Times New Roman" w:eastAsia="Times New Roman" w:hAnsi="Times New Roman" w:cs="Times New Roman"/>
          <w:sz w:val="24"/>
          <w:szCs w:val="24"/>
          <w:lang w:eastAsia="ru-RU"/>
        </w:rPr>
        <w:t>, «</w:t>
      </w:r>
      <w:r>
        <w:rPr>
          <w:rFonts w:ascii="Times New Roman" w:eastAsia="Times New Roman" w:hAnsi="Times New Roman" w:cs="Times New Roman"/>
          <w:bCs/>
          <w:sz w:val="24"/>
          <w:szCs w:val="24"/>
          <w:lang w:eastAsia="ru-RU"/>
        </w:rPr>
        <w:t>Конвенция о правах ребенка»;</w:t>
      </w:r>
    </w:p>
    <w:p w:rsidR="0006365C" w:rsidRDefault="0006365C" w:rsidP="0006365C">
      <w:pPr>
        <w:numPr>
          <w:ilvl w:val="0"/>
          <w:numId w:val="1"/>
        </w:num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lastRenderedPageBreak/>
        <w:t xml:space="preserve">Приказом </w:t>
      </w:r>
      <w:proofErr w:type="spellStart"/>
      <w:r>
        <w:rPr>
          <w:rFonts w:ascii="Times New Roman" w:eastAsia="Times New Roman" w:hAnsi="Times New Roman" w:cs="Times New Roman"/>
          <w:sz w:val="24"/>
          <w:szCs w:val="24"/>
          <w:lang w:eastAsia="ru-RU"/>
        </w:rPr>
        <w:t>Минобрнауки</w:t>
      </w:r>
      <w:proofErr w:type="spellEnd"/>
      <w:r>
        <w:rPr>
          <w:rFonts w:ascii="Times New Roman" w:eastAsia="Times New Roman" w:hAnsi="Times New Roman" w:cs="Times New Roman"/>
          <w:sz w:val="24"/>
          <w:szCs w:val="24"/>
          <w:lang w:eastAsia="ru-RU"/>
        </w:rPr>
        <w:t xml:space="preserve"> России от 17.10.2013 года № 1155 «Об утверждении федерального государственного образовательного стандарта дошкольного образования»;</w:t>
      </w:r>
    </w:p>
    <w:p w:rsidR="0006365C" w:rsidRDefault="0006365C" w:rsidP="0006365C">
      <w:pPr>
        <w:numPr>
          <w:ilvl w:val="0"/>
          <w:numId w:val="1"/>
        </w:num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 xml:space="preserve">Приказом </w:t>
      </w:r>
      <w:proofErr w:type="spellStart"/>
      <w:r>
        <w:rPr>
          <w:rFonts w:ascii="Times New Roman" w:eastAsia="Times New Roman" w:hAnsi="Times New Roman" w:cs="Times New Roman"/>
          <w:sz w:val="24"/>
          <w:szCs w:val="24"/>
          <w:lang w:eastAsia="ru-RU"/>
        </w:rPr>
        <w:t>Минобрнауки</w:t>
      </w:r>
      <w:proofErr w:type="spellEnd"/>
      <w:r>
        <w:rPr>
          <w:rFonts w:ascii="Times New Roman" w:eastAsia="Times New Roman" w:hAnsi="Times New Roman" w:cs="Times New Roman"/>
          <w:sz w:val="24"/>
          <w:szCs w:val="24"/>
          <w:lang w:eastAsia="ru-RU"/>
        </w:rPr>
        <w:t xml:space="preserve"> России от 30.08.2013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6365C" w:rsidRDefault="0006365C" w:rsidP="0006365C">
      <w:pPr>
        <w:numPr>
          <w:ilvl w:val="0"/>
          <w:numId w:val="1"/>
        </w:num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Постановлением главного государственного санитарного врача РФ от 15.05.2013 года № 26 «Об утверждении СанПиН 2.4.1.3049-13 «Санитарно-эпидемиологические требования к устройству, содержанию и организации режима работы дошкольной образовательной организации»;</w:t>
      </w:r>
    </w:p>
    <w:p w:rsidR="0006365C" w:rsidRDefault="0006365C" w:rsidP="0006365C">
      <w:pPr>
        <w:numPr>
          <w:ilvl w:val="0"/>
          <w:numId w:val="1"/>
        </w:num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 xml:space="preserve">Письмом </w:t>
      </w:r>
      <w:proofErr w:type="spellStart"/>
      <w:r>
        <w:rPr>
          <w:rFonts w:ascii="Times New Roman" w:eastAsia="Times New Roman" w:hAnsi="Times New Roman" w:cs="Times New Roman"/>
          <w:sz w:val="24"/>
          <w:szCs w:val="24"/>
          <w:lang w:eastAsia="ru-RU"/>
        </w:rPr>
        <w:t>Минобрнауки</w:t>
      </w:r>
      <w:proofErr w:type="spellEnd"/>
      <w:r>
        <w:rPr>
          <w:rFonts w:ascii="Times New Roman" w:eastAsia="Times New Roman" w:hAnsi="Times New Roman" w:cs="Times New Roman"/>
          <w:sz w:val="24"/>
          <w:szCs w:val="24"/>
          <w:lang w:eastAsia="ru-RU"/>
        </w:rPr>
        <w:t xml:space="preserve"> России от 28.02.2014 года № 08-249 «Комментарии к ФГОС дошкольного образования»;</w:t>
      </w:r>
    </w:p>
    <w:p w:rsidR="0006365C" w:rsidRDefault="0006365C" w:rsidP="0006365C">
      <w:pPr>
        <w:numPr>
          <w:ilvl w:val="0"/>
          <w:numId w:val="1"/>
        </w:num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Основной образовательной программой МБДОУ.</w:t>
      </w:r>
    </w:p>
    <w:p w:rsidR="0006365C" w:rsidRDefault="0006365C" w:rsidP="0006365C">
      <w:pPr>
        <w:spacing w:after="0" w:line="360" w:lineRule="auto"/>
        <w:ind w:firstLine="708"/>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 xml:space="preserve">Данная программа разработана на основе следующих программ: </w:t>
      </w:r>
    </w:p>
    <w:p w:rsidR="0006365C" w:rsidRDefault="0006365C" w:rsidP="0006365C">
      <w:p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 xml:space="preserve">1. Программа интеллектуального, эмоционального и волевого развития детей 3-4 лет, 4-5 лет, 5-6 лет, 6-7 </w:t>
      </w:r>
      <w:proofErr w:type="gramStart"/>
      <w:r>
        <w:rPr>
          <w:rFonts w:ascii="Times New Roman" w:eastAsia="Times New Roman" w:hAnsi="Times New Roman" w:cs="Times New Roman"/>
          <w:sz w:val="24"/>
          <w:szCs w:val="24"/>
          <w:lang w:eastAsia="ru-RU"/>
        </w:rPr>
        <w:t>лет  «</w:t>
      </w:r>
      <w:proofErr w:type="gramEnd"/>
      <w:r>
        <w:rPr>
          <w:rFonts w:ascii="Times New Roman" w:eastAsia="Times New Roman" w:hAnsi="Times New Roman" w:cs="Times New Roman"/>
          <w:sz w:val="24"/>
          <w:szCs w:val="24"/>
          <w:lang w:eastAsia="ru-RU"/>
        </w:rPr>
        <w:t>Цветик-</w:t>
      </w:r>
      <w:proofErr w:type="spellStart"/>
      <w:r>
        <w:rPr>
          <w:rFonts w:ascii="Times New Roman" w:eastAsia="Times New Roman" w:hAnsi="Times New Roman" w:cs="Times New Roman"/>
          <w:sz w:val="24"/>
          <w:szCs w:val="24"/>
          <w:lang w:eastAsia="ru-RU"/>
        </w:rPr>
        <w:t>семицветик</w:t>
      </w:r>
      <w:proofErr w:type="spellEnd"/>
      <w:r>
        <w:rPr>
          <w:rFonts w:ascii="Times New Roman" w:eastAsia="Times New Roman" w:hAnsi="Times New Roman" w:cs="Times New Roman"/>
          <w:sz w:val="24"/>
          <w:szCs w:val="24"/>
          <w:lang w:eastAsia="ru-RU"/>
        </w:rPr>
        <w:t xml:space="preserve">» (Н.Ю. </w:t>
      </w:r>
      <w:proofErr w:type="spellStart"/>
      <w:r>
        <w:rPr>
          <w:rFonts w:ascii="Times New Roman" w:eastAsia="Times New Roman" w:hAnsi="Times New Roman" w:cs="Times New Roman"/>
          <w:sz w:val="24"/>
          <w:szCs w:val="24"/>
          <w:lang w:eastAsia="ru-RU"/>
        </w:rPr>
        <w:t>Куражева</w:t>
      </w:r>
      <w:proofErr w:type="spellEnd"/>
      <w:r>
        <w:rPr>
          <w:rFonts w:ascii="Times New Roman" w:eastAsia="Times New Roman" w:hAnsi="Times New Roman" w:cs="Times New Roman"/>
          <w:sz w:val="24"/>
          <w:szCs w:val="24"/>
          <w:lang w:eastAsia="ru-RU"/>
        </w:rPr>
        <w:t xml:space="preserve">, Н.В. </w:t>
      </w:r>
      <w:proofErr w:type="spellStart"/>
      <w:r>
        <w:rPr>
          <w:rFonts w:ascii="Times New Roman" w:eastAsia="Times New Roman" w:hAnsi="Times New Roman" w:cs="Times New Roman"/>
          <w:sz w:val="24"/>
          <w:szCs w:val="24"/>
          <w:lang w:eastAsia="ru-RU"/>
        </w:rPr>
        <w:t>Вараева</w:t>
      </w:r>
      <w:proofErr w:type="spellEnd"/>
      <w:r>
        <w:rPr>
          <w:rFonts w:ascii="Times New Roman" w:eastAsia="Times New Roman" w:hAnsi="Times New Roman" w:cs="Times New Roman"/>
          <w:sz w:val="24"/>
          <w:szCs w:val="24"/>
          <w:lang w:eastAsia="ru-RU"/>
        </w:rPr>
        <w:t>);</w:t>
      </w:r>
    </w:p>
    <w:p w:rsidR="0006365C" w:rsidRDefault="0006365C" w:rsidP="0006365C">
      <w:p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2. Программа групповой психологической работы с дошкольниками. «Удивляюсь, злюсь, боюсь…» (С.В. Крюкова, Н.И. Донскова);</w:t>
      </w:r>
    </w:p>
    <w:p w:rsidR="0006365C" w:rsidRDefault="0006365C" w:rsidP="0006365C">
      <w:p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3. Программа психологической подготовки к школе детей с общим недоразвитием речи (Н.В. Тарасова);</w:t>
      </w:r>
    </w:p>
    <w:p w:rsidR="0006365C" w:rsidRDefault="0006365C" w:rsidP="0006365C">
      <w:p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 xml:space="preserve">4. </w:t>
      </w:r>
      <w:r>
        <w:rPr>
          <w:rFonts w:ascii="Times New Roman" w:hAnsi="Times New Roman"/>
          <w:sz w:val="24"/>
          <w:szCs w:val="24"/>
        </w:rPr>
        <w:t xml:space="preserve">«Телесно-ориентированные подходы к </w:t>
      </w:r>
      <w:proofErr w:type="spellStart"/>
      <w:r>
        <w:rPr>
          <w:rFonts w:ascii="Times New Roman" w:hAnsi="Times New Roman"/>
          <w:sz w:val="24"/>
          <w:szCs w:val="24"/>
        </w:rPr>
        <w:t>психокоррекционной</w:t>
      </w:r>
      <w:proofErr w:type="spellEnd"/>
      <w:r>
        <w:rPr>
          <w:rFonts w:ascii="Times New Roman" w:hAnsi="Times New Roman"/>
          <w:sz w:val="24"/>
          <w:szCs w:val="24"/>
        </w:rPr>
        <w:t xml:space="preserve"> и развивающей работе с детьми». (И.В. Ганичева); </w:t>
      </w:r>
    </w:p>
    <w:p w:rsidR="0006365C" w:rsidRDefault="0006365C" w:rsidP="0006365C">
      <w:p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5. Программа психологического сопровождения дошкольника при подготовке к школьному обучению (Т.В. Ананьева);</w:t>
      </w:r>
    </w:p>
    <w:p w:rsidR="0006365C" w:rsidRDefault="0006365C" w:rsidP="0006365C">
      <w:pPr>
        <w:spacing w:after="0" w:line="360" w:lineRule="auto"/>
        <w:contextualSpacing/>
        <w:jc w:val="both"/>
        <w:rPr>
          <w:rFonts w:eastAsia="Times New Roman" w:cs="Times New Roman"/>
          <w:szCs w:val="28"/>
          <w:lang w:eastAsia="ru-RU"/>
        </w:rPr>
      </w:pPr>
      <w:r>
        <w:rPr>
          <w:rFonts w:ascii="Times New Roman" w:eastAsia="Times New Roman" w:hAnsi="Times New Roman" w:cs="Times New Roman"/>
          <w:sz w:val="24"/>
          <w:szCs w:val="24"/>
          <w:lang w:eastAsia="ru-RU"/>
        </w:rPr>
        <w:t>6. Программа развития эмоций и навыков общения у ребёнка «Завтра в школу» (А.В. Уханова).</w:t>
      </w:r>
    </w:p>
    <w:p w:rsidR="0006365C" w:rsidRDefault="0006365C" w:rsidP="0006365C">
      <w:pPr>
        <w:spacing w:after="0" w:line="360" w:lineRule="auto"/>
        <w:ind w:firstLine="708"/>
        <w:jc w:val="both"/>
        <w:rPr>
          <w:rFonts w:eastAsia="Calibri" w:cs="Times New Roman"/>
          <w:szCs w:val="28"/>
        </w:rPr>
      </w:pPr>
      <w:r>
        <w:rPr>
          <w:rFonts w:ascii="Times New Roman" w:eastAsia="Calibri" w:hAnsi="Times New Roman" w:cs="Times New Roman"/>
          <w:b/>
          <w:i/>
          <w:sz w:val="24"/>
          <w:szCs w:val="24"/>
        </w:rPr>
        <w:t>Новизна</w:t>
      </w:r>
      <w:r>
        <w:rPr>
          <w:rFonts w:ascii="Times New Roman" w:eastAsia="Calibri" w:hAnsi="Times New Roman" w:cs="Times New Roman"/>
          <w:sz w:val="24"/>
          <w:szCs w:val="24"/>
        </w:rPr>
        <w:t xml:space="preserve"> программы основана на комплексной коррекционно-развивающей деятельности педагога-психолога и учителя-логопеда, подразумевающей создание единого коррекционно-образовательного пространства, предполагающего единое календарно-тематическое планирование и согласованность работы по психическому и речевому развитию детей-логопатов, посещающими логопедические группы ДОУ. </w:t>
      </w:r>
    </w:p>
    <w:p w:rsidR="0006365C" w:rsidRDefault="0006365C" w:rsidP="0006365C">
      <w:pPr>
        <w:spacing w:after="0" w:line="360" w:lineRule="auto"/>
        <w:ind w:firstLine="708"/>
        <w:jc w:val="both"/>
        <w:rPr>
          <w:rFonts w:eastAsia="Calibri" w:cs="Times New Roman"/>
          <w:szCs w:val="28"/>
        </w:rPr>
      </w:pPr>
      <w:r>
        <w:rPr>
          <w:rFonts w:ascii="Times New Roman" w:eastAsia="Calibri" w:hAnsi="Times New Roman" w:cs="Times New Roman"/>
          <w:b/>
          <w:i/>
          <w:sz w:val="24"/>
          <w:szCs w:val="24"/>
        </w:rPr>
        <w:t>Актуальность</w:t>
      </w:r>
      <w:r>
        <w:rPr>
          <w:rFonts w:ascii="Times New Roman" w:eastAsia="Calibri" w:hAnsi="Times New Roman" w:cs="Times New Roman"/>
          <w:sz w:val="24"/>
          <w:szCs w:val="24"/>
        </w:rPr>
        <w:t xml:space="preserve"> разработки программы обусловлена следующими факторами:</w:t>
      </w:r>
    </w:p>
    <w:p w:rsidR="0006365C" w:rsidRDefault="0006365C" w:rsidP="0006365C">
      <w:pPr>
        <w:pStyle w:val="a4"/>
        <w:numPr>
          <w:ilvl w:val="0"/>
          <w:numId w:val="7"/>
        </w:numPr>
        <w:spacing w:after="0" w:line="360" w:lineRule="auto"/>
        <w:jc w:val="both"/>
        <w:rPr>
          <w:rFonts w:eastAsia="Calibri" w:cs="Times New Roman"/>
          <w:szCs w:val="28"/>
        </w:rPr>
      </w:pPr>
      <w:proofErr w:type="gramStart"/>
      <w:r>
        <w:rPr>
          <w:rFonts w:eastAsia="Calibri" w:cs="Times New Roman"/>
          <w:sz w:val="24"/>
          <w:szCs w:val="24"/>
        </w:rPr>
        <w:t>необходимостью</w:t>
      </w:r>
      <w:proofErr w:type="gramEnd"/>
      <w:r>
        <w:rPr>
          <w:rFonts w:eastAsia="Calibri" w:cs="Times New Roman"/>
          <w:sz w:val="24"/>
          <w:szCs w:val="24"/>
        </w:rPr>
        <w:t xml:space="preserve"> организации образовательно-воспитательного процесса в соответствии с требованиями ФГОС ДО;</w:t>
      </w:r>
    </w:p>
    <w:p w:rsidR="0006365C" w:rsidRDefault="0006365C" w:rsidP="0006365C">
      <w:pPr>
        <w:pStyle w:val="a4"/>
        <w:numPr>
          <w:ilvl w:val="0"/>
          <w:numId w:val="7"/>
        </w:numPr>
        <w:spacing w:after="0" w:line="360" w:lineRule="auto"/>
        <w:jc w:val="both"/>
        <w:rPr>
          <w:rFonts w:eastAsia="Calibri" w:cs="Times New Roman"/>
          <w:szCs w:val="28"/>
        </w:rPr>
      </w:pPr>
      <w:proofErr w:type="gramStart"/>
      <w:r>
        <w:rPr>
          <w:rFonts w:eastAsia="Calibri" w:cs="Times New Roman"/>
          <w:sz w:val="24"/>
          <w:szCs w:val="24"/>
        </w:rPr>
        <w:lastRenderedPageBreak/>
        <w:t>увеличением</w:t>
      </w:r>
      <w:proofErr w:type="gramEnd"/>
      <w:r>
        <w:rPr>
          <w:rFonts w:eastAsia="Calibri" w:cs="Times New Roman"/>
          <w:sz w:val="24"/>
          <w:szCs w:val="24"/>
        </w:rPr>
        <w:t xml:space="preserve"> количества детей дошкольного возраста, имеющих нарушения в речевом развитии;</w:t>
      </w:r>
    </w:p>
    <w:p w:rsidR="0006365C" w:rsidRDefault="0006365C" w:rsidP="0006365C">
      <w:pPr>
        <w:pStyle w:val="a4"/>
        <w:numPr>
          <w:ilvl w:val="0"/>
          <w:numId w:val="7"/>
        </w:numPr>
        <w:spacing w:after="0" w:line="360" w:lineRule="auto"/>
        <w:jc w:val="both"/>
        <w:rPr>
          <w:rFonts w:eastAsia="Calibri" w:cs="Times New Roman"/>
          <w:szCs w:val="28"/>
        </w:rPr>
      </w:pPr>
      <w:proofErr w:type="gramStart"/>
      <w:r>
        <w:rPr>
          <w:rFonts w:eastAsia="Calibri" w:cs="Times New Roman"/>
          <w:sz w:val="24"/>
          <w:szCs w:val="24"/>
        </w:rPr>
        <w:t>взаимозависимостью</w:t>
      </w:r>
      <w:proofErr w:type="gramEnd"/>
      <w:r>
        <w:rPr>
          <w:rFonts w:eastAsia="Calibri" w:cs="Times New Roman"/>
          <w:sz w:val="24"/>
          <w:szCs w:val="24"/>
        </w:rPr>
        <w:t xml:space="preserve"> нарушений компонентов речевой системы и нарушений психических функций (задержка и специфичность формирования высших психических и сенсомоторных функций, проблемы в эмоционально-волевой и коммуникативной сферах и др.);</w:t>
      </w:r>
    </w:p>
    <w:p w:rsidR="0006365C" w:rsidRDefault="0006365C" w:rsidP="0006365C">
      <w:pPr>
        <w:pStyle w:val="a4"/>
        <w:numPr>
          <w:ilvl w:val="0"/>
          <w:numId w:val="7"/>
        </w:numPr>
        <w:spacing w:after="0" w:line="360" w:lineRule="auto"/>
        <w:jc w:val="both"/>
        <w:rPr>
          <w:rFonts w:eastAsia="Calibri" w:cs="Times New Roman"/>
          <w:szCs w:val="28"/>
        </w:rPr>
      </w:pPr>
      <w:proofErr w:type="gramStart"/>
      <w:r>
        <w:rPr>
          <w:rFonts w:eastAsia="Calibri" w:cs="Times New Roman"/>
          <w:sz w:val="24"/>
          <w:szCs w:val="24"/>
        </w:rPr>
        <w:t>необходимостью</w:t>
      </w:r>
      <w:proofErr w:type="gramEnd"/>
      <w:r>
        <w:rPr>
          <w:rFonts w:eastAsia="Calibri" w:cs="Times New Roman"/>
          <w:sz w:val="24"/>
          <w:szCs w:val="24"/>
        </w:rPr>
        <w:t xml:space="preserve"> тесного взаимодействия педагога-психолога и учителя-логопеда, направленного на коррекцию развития детей-логопатов;</w:t>
      </w:r>
    </w:p>
    <w:p w:rsidR="0006365C" w:rsidRDefault="0006365C" w:rsidP="0006365C">
      <w:pPr>
        <w:pStyle w:val="a4"/>
        <w:numPr>
          <w:ilvl w:val="0"/>
          <w:numId w:val="7"/>
        </w:numPr>
        <w:spacing w:after="0" w:line="360" w:lineRule="auto"/>
        <w:jc w:val="both"/>
        <w:rPr>
          <w:rFonts w:eastAsia="Calibri" w:cs="Times New Roman"/>
          <w:szCs w:val="28"/>
        </w:rPr>
      </w:pPr>
      <w:proofErr w:type="gramStart"/>
      <w:r>
        <w:rPr>
          <w:rFonts w:eastAsia="Calibri" w:cs="Times New Roman"/>
          <w:sz w:val="24"/>
          <w:szCs w:val="24"/>
        </w:rPr>
        <w:t>недостаточным</w:t>
      </w:r>
      <w:proofErr w:type="gramEnd"/>
      <w:r>
        <w:rPr>
          <w:rFonts w:eastAsia="Calibri" w:cs="Times New Roman"/>
          <w:sz w:val="24"/>
          <w:szCs w:val="24"/>
        </w:rPr>
        <w:t xml:space="preserve"> методическим обеспечением коррекционно-развивающей работы педагога-психолога с детьми-логопатами.</w:t>
      </w:r>
    </w:p>
    <w:p w:rsidR="0006365C" w:rsidRDefault="0006365C" w:rsidP="0006365C">
      <w:pPr>
        <w:spacing w:after="0" w:line="360" w:lineRule="auto"/>
        <w:ind w:firstLine="708"/>
        <w:jc w:val="both"/>
        <w:rPr>
          <w:rFonts w:eastAsia="TimesNewRomanPSMT" w:cs="Times New Roman"/>
          <w:b/>
          <w:szCs w:val="28"/>
        </w:rPr>
      </w:pPr>
      <w:r>
        <w:rPr>
          <w:rFonts w:ascii="Times New Roman" w:eastAsia="TimesNewRomanPSMT" w:hAnsi="Times New Roman" w:cs="Times New Roman"/>
          <w:b/>
          <w:sz w:val="24"/>
          <w:szCs w:val="24"/>
        </w:rPr>
        <w:t>В основу коррекционно-развивающей программы положены следующие принципы:</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принцип</w:t>
      </w:r>
      <w:proofErr w:type="gramEnd"/>
      <w:r>
        <w:rPr>
          <w:rFonts w:ascii="Times New Roman" w:hAnsi="Times New Roman"/>
          <w:sz w:val="24"/>
          <w:szCs w:val="24"/>
        </w:rPr>
        <w:t xml:space="preserve"> единства диагностики и коррекции отклонений в развитии;</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принцип</w:t>
      </w:r>
      <w:proofErr w:type="gramEnd"/>
      <w:r>
        <w:rPr>
          <w:rFonts w:ascii="Times New Roman" w:hAnsi="Times New Roman"/>
          <w:sz w:val="24"/>
          <w:szCs w:val="24"/>
        </w:rPr>
        <w:t xml:space="preserve"> взаимодействия всех специалистов дошкольного учреждения в коррекционно-развивающей работе с детьми-логопатами;</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анализ</w:t>
      </w:r>
      <w:proofErr w:type="gramEnd"/>
      <w:r>
        <w:rPr>
          <w:rFonts w:ascii="Times New Roman" w:hAnsi="Times New Roman"/>
          <w:sz w:val="24"/>
          <w:szCs w:val="24"/>
        </w:rPr>
        <w:t xml:space="preserve"> социальной ситуации развития ребенка и его семьи;</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включение</w:t>
      </w:r>
      <w:proofErr w:type="gramEnd"/>
      <w:r>
        <w:rPr>
          <w:rFonts w:ascii="Times New Roman" w:hAnsi="Times New Roman"/>
          <w:sz w:val="24"/>
          <w:szCs w:val="24"/>
        </w:rPr>
        <w:t xml:space="preserve"> родителей в коррекционно-развивающий процесс;</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формирование</w:t>
      </w:r>
      <w:proofErr w:type="gramEnd"/>
      <w:r>
        <w:rPr>
          <w:rFonts w:ascii="Times New Roman" w:hAnsi="Times New Roman"/>
          <w:sz w:val="24"/>
          <w:szCs w:val="24"/>
        </w:rPr>
        <w:t>, коррекция и развитие высших психических функций в процессе занятий с детьми с акцентом на их осознанность и произвольность;</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реализация</w:t>
      </w:r>
      <w:proofErr w:type="gramEnd"/>
      <w:r>
        <w:rPr>
          <w:rFonts w:ascii="Times New Roman" w:hAnsi="Times New Roman"/>
          <w:sz w:val="24"/>
          <w:szCs w:val="24"/>
        </w:rPr>
        <w:t xml:space="preserve"> личностно-ориентированного подхода к воспитанию и обучению детей-логопатов через изменение содержания обучения и совершенствование методов и приемов работы (</w:t>
      </w:r>
      <w:proofErr w:type="spellStart"/>
      <w:r>
        <w:rPr>
          <w:rFonts w:ascii="Times New Roman" w:hAnsi="Times New Roman"/>
          <w:sz w:val="24"/>
          <w:szCs w:val="24"/>
        </w:rPr>
        <w:t>Г.А.Цукерман</w:t>
      </w:r>
      <w:proofErr w:type="spellEnd"/>
      <w:r>
        <w:rPr>
          <w:rFonts w:ascii="Times New Roman" w:hAnsi="Times New Roman"/>
          <w:sz w:val="24"/>
          <w:szCs w:val="24"/>
        </w:rPr>
        <w:t xml:space="preserve">, </w:t>
      </w:r>
      <w:proofErr w:type="spellStart"/>
      <w:r>
        <w:rPr>
          <w:rFonts w:ascii="Times New Roman" w:hAnsi="Times New Roman"/>
          <w:sz w:val="24"/>
          <w:szCs w:val="24"/>
        </w:rPr>
        <w:t>Ш.А.Амонашвили</w:t>
      </w:r>
      <w:proofErr w:type="spellEnd"/>
      <w:r>
        <w:rPr>
          <w:rFonts w:ascii="Times New Roman" w:hAnsi="Times New Roman"/>
          <w:sz w:val="24"/>
          <w:szCs w:val="24"/>
        </w:rPr>
        <w:t>);</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активизация</w:t>
      </w:r>
      <w:proofErr w:type="gramEnd"/>
      <w:r>
        <w:rPr>
          <w:rFonts w:ascii="Times New Roman" w:hAnsi="Times New Roman"/>
          <w:sz w:val="24"/>
          <w:szCs w:val="24"/>
        </w:rPr>
        <w:t xml:space="preserve"> эмоционального реагирования в практической деятельности, общения детей и формирования адекватного поведения;</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расширение</w:t>
      </w:r>
      <w:proofErr w:type="gramEnd"/>
      <w:r>
        <w:rPr>
          <w:rFonts w:ascii="Times New Roman" w:hAnsi="Times New Roman"/>
          <w:sz w:val="24"/>
          <w:szCs w:val="24"/>
        </w:rPr>
        <w:t xml:space="preserve"> форм взаимодействия взрослых с детьми и создание условий для активизации форм партнерского сотрудничества между детьми;</w:t>
      </w:r>
    </w:p>
    <w:p w:rsidR="0006365C" w:rsidRDefault="0006365C" w:rsidP="0006365C">
      <w:pPr>
        <w:pStyle w:val="a3"/>
        <w:numPr>
          <w:ilvl w:val="0"/>
          <w:numId w:val="8"/>
        </w:numPr>
        <w:spacing w:line="360" w:lineRule="auto"/>
        <w:jc w:val="both"/>
        <w:rPr>
          <w:rFonts w:ascii="Times New Roman" w:hAnsi="Times New Roman"/>
          <w:szCs w:val="28"/>
        </w:rPr>
      </w:pPr>
      <w:proofErr w:type="gramStart"/>
      <w:r>
        <w:rPr>
          <w:rFonts w:ascii="Times New Roman" w:hAnsi="Times New Roman"/>
          <w:sz w:val="24"/>
          <w:szCs w:val="24"/>
        </w:rPr>
        <w:t>выбор</w:t>
      </w:r>
      <w:proofErr w:type="gramEnd"/>
      <w:r>
        <w:rPr>
          <w:rFonts w:ascii="Times New Roman" w:hAnsi="Times New Roman"/>
          <w:sz w:val="24"/>
          <w:szCs w:val="24"/>
        </w:rPr>
        <w:t xml:space="preserve"> коррекционных, развивающих и обучающих приемов с учетом возрастных особенностей и зон ближайшего развития (</w:t>
      </w:r>
      <w:proofErr w:type="spellStart"/>
      <w:r>
        <w:rPr>
          <w:rFonts w:ascii="Times New Roman" w:hAnsi="Times New Roman"/>
          <w:sz w:val="24"/>
          <w:szCs w:val="24"/>
        </w:rPr>
        <w:t>Л.С.Выготский</w:t>
      </w:r>
      <w:proofErr w:type="spellEnd"/>
      <w:r>
        <w:rPr>
          <w:rFonts w:ascii="Times New Roman" w:hAnsi="Times New Roman"/>
          <w:sz w:val="24"/>
          <w:szCs w:val="24"/>
        </w:rPr>
        <w:t xml:space="preserve">, </w:t>
      </w:r>
      <w:proofErr w:type="spellStart"/>
      <w:r>
        <w:rPr>
          <w:rFonts w:ascii="Times New Roman" w:hAnsi="Times New Roman"/>
          <w:sz w:val="24"/>
          <w:szCs w:val="24"/>
        </w:rPr>
        <w:t>Д.Б.Эльконин</w:t>
      </w:r>
      <w:proofErr w:type="spellEnd"/>
      <w:r>
        <w:rPr>
          <w:rFonts w:ascii="Times New Roman" w:hAnsi="Times New Roman"/>
          <w:sz w:val="24"/>
          <w:szCs w:val="24"/>
        </w:rPr>
        <w:t>).</w:t>
      </w:r>
    </w:p>
    <w:p w:rsidR="0006365C" w:rsidRDefault="0006365C" w:rsidP="0006365C">
      <w:pPr>
        <w:pStyle w:val="a3"/>
        <w:spacing w:line="360" w:lineRule="auto"/>
        <w:jc w:val="both"/>
        <w:rPr>
          <w:rFonts w:ascii="Times New Roman" w:hAnsi="Times New Roman"/>
          <w:szCs w:val="28"/>
        </w:rPr>
      </w:pPr>
      <w:r>
        <w:rPr>
          <w:rFonts w:ascii="Times New Roman" w:hAnsi="Times New Roman"/>
          <w:b/>
          <w:i/>
          <w:sz w:val="24"/>
          <w:szCs w:val="24"/>
        </w:rPr>
        <w:lastRenderedPageBreak/>
        <w:t>Цель программы</w:t>
      </w:r>
      <w:r>
        <w:rPr>
          <w:rFonts w:ascii="Times New Roman" w:hAnsi="Times New Roman"/>
          <w:sz w:val="24"/>
          <w:szCs w:val="24"/>
        </w:rPr>
        <w:t xml:space="preserve"> – коррекция </w:t>
      </w:r>
      <w:proofErr w:type="spellStart"/>
      <w:r>
        <w:rPr>
          <w:rFonts w:ascii="Times New Roman" w:hAnsi="Times New Roman"/>
          <w:sz w:val="24"/>
          <w:szCs w:val="24"/>
        </w:rPr>
        <w:t>психоречевого</w:t>
      </w:r>
      <w:proofErr w:type="spellEnd"/>
      <w:r>
        <w:rPr>
          <w:rFonts w:ascii="Times New Roman" w:hAnsi="Times New Roman"/>
          <w:sz w:val="24"/>
          <w:szCs w:val="24"/>
        </w:rPr>
        <w:t xml:space="preserve"> развития дошкольников и формирование психологической готовности детей к успешному обучению в школе.</w:t>
      </w:r>
    </w:p>
    <w:p w:rsidR="0006365C" w:rsidRDefault="0006365C" w:rsidP="0006365C">
      <w:pPr>
        <w:spacing w:after="0" w:line="360" w:lineRule="auto"/>
        <w:jc w:val="both"/>
        <w:rPr>
          <w:rFonts w:eastAsia="Calibri" w:cs="Times New Roman"/>
          <w:szCs w:val="28"/>
        </w:rPr>
      </w:pPr>
      <w:r>
        <w:rPr>
          <w:rFonts w:ascii="Times New Roman" w:eastAsia="Calibri" w:hAnsi="Times New Roman" w:cs="Times New Roman"/>
          <w:b/>
          <w:i/>
          <w:sz w:val="24"/>
          <w:szCs w:val="24"/>
        </w:rPr>
        <w:t>Задачи программы (4 – 5 лет)</w:t>
      </w:r>
      <w:r>
        <w:rPr>
          <w:rFonts w:ascii="Times New Roman" w:eastAsia="Calibri" w:hAnsi="Times New Roman" w:cs="Times New Roman"/>
          <w:sz w:val="24"/>
          <w:szCs w:val="24"/>
        </w:rPr>
        <w:t>:</w:t>
      </w:r>
    </w:p>
    <w:p w:rsidR="0006365C" w:rsidRDefault="0006365C" w:rsidP="0006365C">
      <w:pPr>
        <w:numPr>
          <w:ilvl w:val="0"/>
          <w:numId w:val="2"/>
        </w:numPr>
        <w:spacing w:after="0" w:line="360" w:lineRule="auto"/>
        <w:jc w:val="both"/>
        <w:rPr>
          <w:rFonts w:eastAsia="Calibri" w:cs="Times New Roman"/>
          <w:szCs w:val="28"/>
        </w:rPr>
      </w:pPr>
      <w:proofErr w:type="gramStart"/>
      <w:r>
        <w:rPr>
          <w:rFonts w:ascii="Times New Roman" w:eastAsia="Calibri" w:hAnsi="Times New Roman" w:cs="Times New Roman"/>
          <w:sz w:val="24"/>
          <w:szCs w:val="24"/>
        </w:rPr>
        <w:t>развитие</w:t>
      </w:r>
      <w:proofErr w:type="gramEnd"/>
      <w:r>
        <w:rPr>
          <w:rFonts w:ascii="Times New Roman" w:eastAsia="Calibri" w:hAnsi="Times New Roman" w:cs="Times New Roman"/>
          <w:sz w:val="24"/>
          <w:szCs w:val="24"/>
        </w:rPr>
        <w:t xml:space="preserve"> и коррекция эмоциональной сферы, введение в мир человеческих эмоций, формирование умения подчинять свое поведение нравственным нормам;</w:t>
      </w:r>
    </w:p>
    <w:p w:rsidR="0006365C" w:rsidRDefault="0006365C" w:rsidP="0006365C">
      <w:pPr>
        <w:numPr>
          <w:ilvl w:val="0"/>
          <w:numId w:val="2"/>
        </w:numPr>
        <w:spacing w:after="0" w:line="360" w:lineRule="auto"/>
        <w:jc w:val="both"/>
        <w:rPr>
          <w:rFonts w:eastAsia="Calibri" w:cs="Times New Roman"/>
          <w:szCs w:val="28"/>
        </w:rPr>
      </w:pPr>
      <w:proofErr w:type="gramStart"/>
      <w:r>
        <w:rPr>
          <w:rFonts w:ascii="Times New Roman" w:eastAsia="Calibri" w:hAnsi="Times New Roman" w:cs="Times New Roman"/>
          <w:sz w:val="24"/>
          <w:szCs w:val="24"/>
        </w:rPr>
        <w:t>развитие</w:t>
      </w:r>
      <w:proofErr w:type="gramEnd"/>
      <w:r>
        <w:rPr>
          <w:rFonts w:ascii="Times New Roman" w:eastAsia="Calibri" w:hAnsi="Times New Roman" w:cs="Times New Roman"/>
          <w:sz w:val="24"/>
          <w:szCs w:val="24"/>
        </w:rPr>
        <w:t xml:space="preserve"> коммуникативных умений, необходимых для успешного развития процесса общения;</w:t>
      </w:r>
    </w:p>
    <w:p w:rsidR="0006365C" w:rsidRDefault="0006365C" w:rsidP="0006365C">
      <w:pPr>
        <w:numPr>
          <w:ilvl w:val="0"/>
          <w:numId w:val="2"/>
        </w:numPr>
        <w:spacing w:after="0" w:line="360" w:lineRule="auto"/>
        <w:jc w:val="both"/>
        <w:rPr>
          <w:rFonts w:eastAsia="Calibri" w:cs="Times New Roman"/>
          <w:szCs w:val="28"/>
        </w:rPr>
      </w:pPr>
      <w:proofErr w:type="gramStart"/>
      <w:r>
        <w:rPr>
          <w:rFonts w:ascii="Times New Roman" w:eastAsia="Calibri" w:hAnsi="Times New Roman" w:cs="Times New Roman"/>
          <w:sz w:val="24"/>
          <w:szCs w:val="24"/>
        </w:rPr>
        <w:t>развитие</w:t>
      </w:r>
      <w:proofErr w:type="gramEnd"/>
      <w:r>
        <w:rPr>
          <w:rFonts w:ascii="Times New Roman" w:eastAsia="Calibri" w:hAnsi="Times New Roman" w:cs="Times New Roman"/>
          <w:sz w:val="24"/>
          <w:szCs w:val="24"/>
        </w:rPr>
        <w:t xml:space="preserve"> познавательных компетентностей (тактильно-кинестетическое восприятие, зрительное и слуховое восприятие, пространственные представления, повышение общей осведомленности дошкольников);</w:t>
      </w:r>
    </w:p>
    <w:p w:rsidR="0006365C" w:rsidRDefault="0006365C" w:rsidP="0006365C">
      <w:pPr>
        <w:numPr>
          <w:ilvl w:val="0"/>
          <w:numId w:val="2"/>
        </w:numPr>
        <w:spacing w:after="0" w:line="360" w:lineRule="auto"/>
        <w:jc w:val="both"/>
        <w:rPr>
          <w:rFonts w:eastAsia="Calibri" w:cs="Times New Roman"/>
          <w:szCs w:val="28"/>
        </w:rPr>
      </w:pPr>
      <w:proofErr w:type="gramStart"/>
      <w:r>
        <w:rPr>
          <w:rFonts w:ascii="Times New Roman" w:eastAsia="Calibri" w:hAnsi="Times New Roman" w:cs="Times New Roman"/>
          <w:sz w:val="24"/>
          <w:szCs w:val="24"/>
        </w:rPr>
        <w:t>коррекция</w:t>
      </w:r>
      <w:proofErr w:type="gramEnd"/>
      <w:r>
        <w:rPr>
          <w:rFonts w:ascii="Times New Roman" w:eastAsia="Calibri" w:hAnsi="Times New Roman" w:cs="Times New Roman"/>
          <w:sz w:val="24"/>
          <w:szCs w:val="24"/>
        </w:rPr>
        <w:t xml:space="preserve"> и развитие высших психических функций (внимание, память,  наглядно-действенное и наглядно-образное мышление, речь);</w:t>
      </w:r>
    </w:p>
    <w:p w:rsidR="0006365C" w:rsidRDefault="0006365C" w:rsidP="0006365C">
      <w:pPr>
        <w:numPr>
          <w:ilvl w:val="0"/>
          <w:numId w:val="2"/>
        </w:numPr>
        <w:spacing w:after="0" w:line="360" w:lineRule="auto"/>
        <w:jc w:val="both"/>
        <w:rPr>
          <w:rFonts w:eastAsia="Calibri" w:cs="Times New Roman"/>
          <w:szCs w:val="28"/>
        </w:rPr>
      </w:pPr>
      <w:proofErr w:type="gramStart"/>
      <w:r>
        <w:rPr>
          <w:rFonts w:ascii="Times New Roman" w:eastAsia="Calibri" w:hAnsi="Times New Roman" w:cs="Times New Roman"/>
          <w:sz w:val="24"/>
          <w:szCs w:val="24"/>
        </w:rPr>
        <w:t>развитие</w:t>
      </w:r>
      <w:proofErr w:type="gramEnd"/>
      <w:r>
        <w:rPr>
          <w:rFonts w:ascii="Times New Roman" w:eastAsia="Calibri" w:hAnsi="Times New Roman" w:cs="Times New Roman"/>
          <w:sz w:val="24"/>
          <w:szCs w:val="24"/>
        </w:rPr>
        <w:t xml:space="preserve"> личностной сферы (формирование адекватной самооценки, повышение уверенности в себе);</w:t>
      </w:r>
    </w:p>
    <w:p w:rsidR="0006365C" w:rsidRPr="0006365C" w:rsidRDefault="0006365C" w:rsidP="0006365C">
      <w:pPr>
        <w:numPr>
          <w:ilvl w:val="0"/>
          <w:numId w:val="2"/>
        </w:numPr>
        <w:spacing w:after="0" w:line="360" w:lineRule="auto"/>
        <w:jc w:val="both"/>
        <w:rPr>
          <w:rFonts w:eastAsia="Calibri" w:cs="Times New Roman"/>
          <w:szCs w:val="28"/>
        </w:rPr>
      </w:pPr>
      <w:proofErr w:type="gramStart"/>
      <w:r w:rsidRPr="0006365C">
        <w:rPr>
          <w:rFonts w:ascii="Times New Roman" w:eastAsia="Calibri" w:hAnsi="Times New Roman" w:cs="Times New Roman"/>
          <w:sz w:val="24"/>
          <w:szCs w:val="24"/>
        </w:rPr>
        <w:t>развитие</w:t>
      </w:r>
      <w:proofErr w:type="gramEnd"/>
      <w:r w:rsidRPr="0006365C">
        <w:rPr>
          <w:rFonts w:ascii="Times New Roman" w:eastAsia="Calibri" w:hAnsi="Times New Roman" w:cs="Times New Roman"/>
          <w:sz w:val="24"/>
          <w:szCs w:val="24"/>
        </w:rPr>
        <w:t xml:space="preserve"> тонкой и крупной моторики, межполушарного взаимодействия;</w:t>
      </w:r>
    </w:p>
    <w:p w:rsidR="0006365C" w:rsidRPr="0006365C" w:rsidRDefault="0006365C" w:rsidP="0006365C">
      <w:pPr>
        <w:numPr>
          <w:ilvl w:val="0"/>
          <w:numId w:val="2"/>
        </w:numPr>
        <w:spacing w:after="0" w:line="360" w:lineRule="auto"/>
        <w:jc w:val="both"/>
        <w:rPr>
          <w:rFonts w:eastAsia="Calibri" w:cs="Times New Roman"/>
          <w:szCs w:val="28"/>
        </w:rPr>
      </w:pPr>
      <w:proofErr w:type="gramStart"/>
      <w:r w:rsidRPr="0006365C">
        <w:rPr>
          <w:rFonts w:ascii="Times New Roman" w:eastAsia="Calibri" w:hAnsi="Times New Roman" w:cs="Times New Roman"/>
          <w:sz w:val="24"/>
          <w:szCs w:val="24"/>
        </w:rPr>
        <w:t>формирование</w:t>
      </w:r>
      <w:proofErr w:type="gramEnd"/>
      <w:r w:rsidRPr="0006365C">
        <w:rPr>
          <w:rFonts w:ascii="Times New Roman" w:eastAsia="Calibri" w:hAnsi="Times New Roman" w:cs="Times New Roman"/>
          <w:sz w:val="24"/>
          <w:szCs w:val="24"/>
        </w:rPr>
        <w:t xml:space="preserve"> умения подчинять свои действия правилам, усложняя деятельность через увеличение количества правил.</w:t>
      </w:r>
    </w:p>
    <w:p w:rsidR="0006365C" w:rsidRPr="0006365C" w:rsidRDefault="0006365C" w:rsidP="0006365C">
      <w:pPr>
        <w:spacing w:after="0" w:line="360" w:lineRule="auto"/>
        <w:jc w:val="both"/>
        <w:rPr>
          <w:szCs w:val="28"/>
        </w:rPr>
      </w:pPr>
      <w:r w:rsidRPr="0006365C">
        <w:rPr>
          <w:rFonts w:ascii="Times New Roman" w:hAnsi="Times New Roman"/>
          <w:sz w:val="24"/>
          <w:szCs w:val="24"/>
        </w:rPr>
        <w:t>Задачи программы (5 – 6 лет):</w:t>
      </w:r>
    </w:p>
    <w:p w:rsidR="0006365C" w:rsidRPr="0006365C" w:rsidRDefault="0006365C" w:rsidP="0006365C">
      <w:pPr>
        <w:pStyle w:val="a4"/>
        <w:numPr>
          <w:ilvl w:val="0"/>
          <w:numId w:val="3"/>
        </w:numPr>
        <w:spacing w:after="0" w:line="360" w:lineRule="auto"/>
        <w:ind w:left="1134"/>
        <w:jc w:val="both"/>
        <w:rPr>
          <w:szCs w:val="28"/>
        </w:rPr>
      </w:pPr>
      <w:proofErr w:type="gramStart"/>
      <w:r w:rsidRPr="0006365C">
        <w:rPr>
          <w:sz w:val="24"/>
          <w:szCs w:val="24"/>
        </w:rPr>
        <w:t>развитие</w:t>
      </w:r>
      <w:proofErr w:type="gramEnd"/>
      <w:r w:rsidRPr="0006365C">
        <w:rPr>
          <w:sz w:val="24"/>
          <w:szCs w:val="24"/>
        </w:rPr>
        <w:t xml:space="preserve"> психомоторных функций; </w:t>
      </w:r>
    </w:p>
    <w:p w:rsidR="0006365C" w:rsidRPr="0006365C" w:rsidRDefault="0006365C" w:rsidP="0006365C">
      <w:pPr>
        <w:pStyle w:val="a4"/>
        <w:numPr>
          <w:ilvl w:val="0"/>
          <w:numId w:val="3"/>
        </w:numPr>
        <w:spacing w:after="0" w:line="360" w:lineRule="auto"/>
        <w:ind w:left="1134"/>
        <w:jc w:val="both"/>
        <w:rPr>
          <w:szCs w:val="28"/>
        </w:rPr>
      </w:pPr>
      <w:proofErr w:type="gramStart"/>
      <w:r w:rsidRPr="0006365C">
        <w:rPr>
          <w:sz w:val="24"/>
          <w:szCs w:val="24"/>
        </w:rPr>
        <w:t>развитие</w:t>
      </w:r>
      <w:proofErr w:type="gramEnd"/>
      <w:r w:rsidRPr="0006365C">
        <w:rPr>
          <w:sz w:val="24"/>
          <w:szCs w:val="24"/>
        </w:rPr>
        <w:t xml:space="preserve"> познавательных компетентностей (тактильно-кинестетическое восприятие, зрительное и слуховое восприятие, пространственные представления, повышение общей осведомленности дошкольников);</w:t>
      </w:r>
    </w:p>
    <w:p w:rsidR="0006365C" w:rsidRPr="0006365C" w:rsidRDefault="0006365C" w:rsidP="0006365C">
      <w:pPr>
        <w:pStyle w:val="a4"/>
        <w:numPr>
          <w:ilvl w:val="0"/>
          <w:numId w:val="3"/>
        </w:numPr>
        <w:spacing w:after="0" w:line="360" w:lineRule="auto"/>
        <w:ind w:left="1134"/>
        <w:jc w:val="both"/>
        <w:rPr>
          <w:szCs w:val="28"/>
        </w:rPr>
      </w:pPr>
      <w:proofErr w:type="gramStart"/>
      <w:r w:rsidRPr="0006365C">
        <w:rPr>
          <w:sz w:val="24"/>
          <w:szCs w:val="24"/>
        </w:rPr>
        <w:t>коррекция</w:t>
      </w:r>
      <w:proofErr w:type="gramEnd"/>
      <w:r w:rsidRPr="0006365C">
        <w:rPr>
          <w:sz w:val="24"/>
          <w:szCs w:val="24"/>
        </w:rPr>
        <w:t xml:space="preserve"> и развитие высших психических функций (внимание, память, мышление, воображение);</w:t>
      </w:r>
    </w:p>
    <w:p w:rsidR="0006365C" w:rsidRPr="0006365C" w:rsidRDefault="0006365C" w:rsidP="0006365C">
      <w:pPr>
        <w:pStyle w:val="a4"/>
        <w:numPr>
          <w:ilvl w:val="0"/>
          <w:numId w:val="3"/>
        </w:numPr>
        <w:spacing w:after="0" w:line="360" w:lineRule="auto"/>
        <w:ind w:left="1134"/>
        <w:jc w:val="both"/>
        <w:rPr>
          <w:szCs w:val="28"/>
        </w:rPr>
      </w:pPr>
      <w:proofErr w:type="gramStart"/>
      <w:r w:rsidRPr="0006365C">
        <w:rPr>
          <w:sz w:val="24"/>
          <w:szCs w:val="24"/>
        </w:rPr>
        <w:t>развитие</w:t>
      </w:r>
      <w:proofErr w:type="gramEnd"/>
      <w:r w:rsidRPr="0006365C">
        <w:rPr>
          <w:sz w:val="24"/>
          <w:szCs w:val="24"/>
        </w:rPr>
        <w:t xml:space="preserve"> произвольности психических процессов и самоконтроля детей с недостатками речевого развития;</w:t>
      </w:r>
    </w:p>
    <w:p w:rsidR="0006365C" w:rsidRPr="0006365C" w:rsidRDefault="0006365C" w:rsidP="0006365C">
      <w:pPr>
        <w:pStyle w:val="a4"/>
        <w:numPr>
          <w:ilvl w:val="0"/>
          <w:numId w:val="3"/>
        </w:numPr>
        <w:spacing w:after="0" w:line="360" w:lineRule="auto"/>
        <w:ind w:left="1134"/>
        <w:jc w:val="both"/>
        <w:rPr>
          <w:szCs w:val="28"/>
        </w:rPr>
      </w:pPr>
      <w:proofErr w:type="gramStart"/>
      <w:r w:rsidRPr="0006365C">
        <w:rPr>
          <w:sz w:val="24"/>
          <w:szCs w:val="24"/>
        </w:rPr>
        <w:t>развитие</w:t>
      </w:r>
      <w:proofErr w:type="gramEnd"/>
      <w:r w:rsidRPr="0006365C">
        <w:rPr>
          <w:sz w:val="24"/>
          <w:szCs w:val="24"/>
        </w:rPr>
        <w:t xml:space="preserve"> тонкой и крупной моторики, межполушарного взаимодействия;</w:t>
      </w:r>
    </w:p>
    <w:p w:rsidR="0006365C" w:rsidRPr="0006365C" w:rsidRDefault="0006365C" w:rsidP="0006365C">
      <w:pPr>
        <w:pStyle w:val="a4"/>
        <w:numPr>
          <w:ilvl w:val="0"/>
          <w:numId w:val="3"/>
        </w:numPr>
        <w:spacing w:after="0" w:line="360" w:lineRule="auto"/>
        <w:ind w:left="1134"/>
        <w:jc w:val="both"/>
        <w:rPr>
          <w:szCs w:val="28"/>
        </w:rPr>
      </w:pPr>
      <w:proofErr w:type="gramStart"/>
      <w:r w:rsidRPr="0006365C">
        <w:rPr>
          <w:sz w:val="24"/>
          <w:szCs w:val="24"/>
        </w:rPr>
        <w:t>формирование</w:t>
      </w:r>
      <w:proofErr w:type="gramEnd"/>
      <w:r w:rsidRPr="0006365C">
        <w:rPr>
          <w:sz w:val="24"/>
          <w:szCs w:val="24"/>
        </w:rPr>
        <w:t xml:space="preserve"> и развитие коммуникативных навыков.</w:t>
      </w:r>
    </w:p>
    <w:p w:rsidR="0006365C" w:rsidRPr="0006365C" w:rsidRDefault="0006365C" w:rsidP="0006365C">
      <w:pPr>
        <w:spacing w:line="360" w:lineRule="auto"/>
        <w:ind w:left="1134" w:hanging="360"/>
        <w:contextualSpacing/>
        <w:jc w:val="both"/>
        <w:rPr>
          <w:rFonts w:eastAsia="Times New Roman" w:cs="Times New Roman"/>
          <w:szCs w:val="28"/>
          <w:lang w:eastAsia="ru-RU"/>
        </w:rPr>
      </w:pPr>
    </w:p>
    <w:p w:rsidR="0006365C" w:rsidRPr="0006365C" w:rsidRDefault="0006365C" w:rsidP="0006365C">
      <w:pPr>
        <w:spacing w:line="360" w:lineRule="auto"/>
        <w:contextualSpacing/>
        <w:jc w:val="both"/>
        <w:rPr>
          <w:rFonts w:cs="Times New Roman"/>
          <w:szCs w:val="28"/>
        </w:rPr>
      </w:pPr>
      <w:r w:rsidRPr="0006365C">
        <w:rPr>
          <w:rFonts w:ascii="Times New Roman" w:hAnsi="Times New Roman" w:cs="Times New Roman"/>
          <w:sz w:val="24"/>
          <w:szCs w:val="24"/>
        </w:rPr>
        <w:lastRenderedPageBreak/>
        <w:t>Основные направления реализации содержания программы:</w:t>
      </w:r>
    </w:p>
    <w:p w:rsidR="0006365C" w:rsidRPr="0006365C" w:rsidRDefault="0006365C" w:rsidP="0006365C">
      <w:pPr>
        <w:spacing w:after="0" w:line="360" w:lineRule="auto"/>
        <w:jc w:val="both"/>
        <w:rPr>
          <w:rFonts w:eastAsia="Calibri" w:cs="Times New Roman"/>
          <w:szCs w:val="28"/>
        </w:rPr>
      </w:pPr>
      <w:r w:rsidRPr="0006365C">
        <w:rPr>
          <w:rFonts w:ascii="Times New Roman" w:eastAsia="Calibri" w:hAnsi="Times New Roman" w:cs="Times New Roman"/>
          <w:sz w:val="24"/>
          <w:szCs w:val="24"/>
        </w:rPr>
        <w:t>5 – 6 лет</w:t>
      </w:r>
    </w:p>
    <w:p w:rsidR="0006365C" w:rsidRPr="0006365C" w:rsidRDefault="0006365C" w:rsidP="0006365C">
      <w:pPr>
        <w:numPr>
          <w:ilvl w:val="0"/>
          <w:numId w:val="6"/>
        </w:numPr>
        <w:spacing w:after="0" w:line="360" w:lineRule="auto"/>
        <w:jc w:val="both"/>
        <w:rPr>
          <w:rFonts w:eastAsia="Calibri" w:cs="Times New Roman"/>
          <w:szCs w:val="28"/>
        </w:rPr>
      </w:pPr>
      <w:r w:rsidRPr="0006365C">
        <w:rPr>
          <w:rFonts w:ascii="Times New Roman" w:eastAsia="Calibri" w:hAnsi="Times New Roman" w:cs="Times New Roman"/>
          <w:sz w:val="24"/>
          <w:szCs w:val="24"/>
        </w:rPr>
        <w:t xml:space="preserve">Психомоторное развитие (дыхательные упражнения, самомассаж, растяжки, </w:t>
      </w:r>
      <w:proofErr w:type="spellStart"/>
      <w:r w:rsidRPr="0006365C">
        <w:rPr>
          <w:rFonts w:ascii="Times New Roman" w:eastAsia="Calibri" w:hAnsi="Times New Roman" w:cs="Times New Roman"/>
          <w:sz w:val="24"/>
          <w:szCs w:val="24"/>
        </w:rPr>
        <w:t>психогимнастика</w:t>
      </w:r>
      <w:proofErr w:type="spellEnd"/>
      <w:r w:rsidRPr="0006365C">
        <w:rPr>
          <w:rFonts w:ascii="Times New Roman" w:eastAsia="Calibri" w:hAnsi="Times New Roman" w:cs="Times New Roman"/>
          <w:sz w:val="24"/>
          <w:szCs w:val="24"/>
        </w:rPr>
        <w:t>, глазодвигательные упражнения, межполушарное взаимодействие, пальчиковая гимнастика).</w:t>
      </w:r>
    </w:p>
    <w:p w:rsidR="0006365C" w:rsidRPr="0006365C" w:rsidRDefault="0006365C" w:rsidP="0006365C">
      <w:pPr>
        <w:numPr>
          <w:ilvl w:val="0"/>
          <w:numId w:val="6"/>
        </w:numPr>
        <w:spacing w:after="0" w:line="360" w:lineRule="auto"/>
        <w:jc w:val="both"/>
        <w:rPr>
          <w:rFonts w:eastAsia="Calibri" w:cs="Times New Roman"/>
          <w:szCs w:val="28"/>
        </w:rPr>
      </w:pPr>
      <w:r w:rsidRPr="0006365C">
        <w:rPr>
          <w:rFonts w:ascii="Times New Roman" w:eastAsia="Calibri" w:hAnsi="Times New Roman" w:cs="Times New Roman"/>
          <w:sz w:val="24"/>
          <w:szCs w:val="24"/>
        </w:rPr>
        <w:t>Коммуникативные способности.</w:t>
      </w:r>
    </w:p>
    <w:p w:rsidR="0006365C" w:rsidRPr="0006365C" w:rsidRDefault="0006365C" w:rsidP="0006365C">
      <w:pPr>
        <w:numPr>
          <w:ilvl w:val="0"/>
          <w:numId w:val="6"/>
        </w:numPr>
        <w:spacing w:after="0" w:line="360" w:lineRule="auto"/>
        <w:jc w:val="both"/>
        <w:rPr>
          <w:rFonts w:eastAsia="Calibri" w:cs="Times New Roman"/>
          <w:szCs w:val="28"/>
        </w:rPr>
      </w:pPr>
      <w:r w:rsidRPr="0006365C">
        <w:rPr>
          <w:rFonts w:ascii="Times New Roman" w:eastAsia="Calibri" w:hAnsi="Times New Roman" w:cs="Times New Roman"/>
          <w:sz w:val="24"/>
          <w:szCs w:val="24"/>
        </w:rPr>
        <w:t>Познавательные компетентности (тактильно-кинестетическое восприятие, зрительное и слуховое восприятие, пространственные представления, повышение общей осведомленности дошкольников)</w:t>
      </w:r>
    </w:p>
    <w:p w:rsidR="0006365C" w:rsidRPr="0006365C" w:rsidRDefault="0006365C" w:rsidP="0006365C">
      <w:pPr>
        <w:numPr>
          <w:ilvl w:val="0"/>
          <w:numId w:val="6"/>
        </w:numPr>
        <w:spacing w:after="0" w:line="360" w:lineRule="auto"/>
        <w:jc w:val="both"/>
        <w:rPr>
          <w:rFonts w:eastAsia="Calibri" w:cs="Times New Roman"/>
          <w:szCs w:val="28"/>
        </w:rPr>
      </w:pPr>
      <w:r w:rsidRPr="0006365C">
        <w:rPr>
          <w:rFonts w:ascii="Times New Roman" w:eastAsia="Calibri" w:hAnsi="Times New Roman" w:cs="Times New Roman"/>
          <w:sz w:val="24"/>
          <w:szCs w:val="24"/>
        </w:rPr>
        <w:t>Когнитивное развитие (зрительная и слухоречевая память, наглядно-образное и образно-схематическое мышление, внимание).</w:t>
      </w:r>
    </w:p>
    <w:p w:rsidR="0006365C" w:rsidRPr="0006365C" w:rsidRDefault="0006365C" w:rsidP="0006365C">
      <w:pPr>
        <w:numPr>
          <w:ilvl w:val="0"/>
          <w:numId w:val="6"/>
        </w:numPr>
        <w:spacing w:after="0" w:line="360" w:lineRule="auto"/>
        <w:jc w:val="both"/>
        <w:rPr>
          <w:rFonts w:eastAsia="Calibri" w:cs="Times New Roman"/>
          <w:szCs w:val="28"/>
        </w:rPr>
      </w:pPr>
      <w:r w:rsidRPr="0006365C">
        <w:rPr>
          <w:rFonts w:ascii="Times New Roman" w:eastAsia="Calibri" w:hAnsi="Times New Roman" w:cs="Times New Roman"/>
          <w:sz w:val="24"/>
          <w:szCs w:val="24"/>
        </w:rPr>
        <w:t>Эмоционально-личностное развитие.</w:t>
      </w:r>
    </w:p>
    <w:p w:rsidR="0006365C" w:rsidRDefault="0006365C" w:rsidP="0006365C">
      <w:pPr>
        <w:rPr>
          <w:rFonts w:ascii="Times New Roman" w:hAnsi="Times New Roman" w:cs="Times New Roman"/>
          <w:sz w:val="24"/>
          <w:szCs w:val="24"/>
        </w:rPr>
      </w:pPr>
    </w:p>
    <w:p w:rsidR="0006365C" w:rsidRPr="0006365C" w:rsidRDefault="0006365C" w:rsidP="0006365C">
      <w:pPr>
        <w:spacing w:after="200" w:line="360" w:lineRule="auto"/>
        <w:ind w:firstLine="708"/>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Учитывая характер отклонений в психической деятельности дошкольников, имеющими нарушения речевого развития, и ведущую потребность, свойственную конкретному периоду детства, построение программы для каждого возраста основано на развитии ведущего психического процесса или сферы психики: в средней группе – восприятия, эмоциональной сферы; в старшей группе – эмоциональной, коммуникативной и когнитивной сфер; в подготовительной к школе группе – когнитивной, личностной и эмоционально-волевой сфер.</w:t>
      </w:r>
    </w:p>
    <w:p w:rsidR="0006365C" w:rsidRPr="0006365C" w:rsidRDefault="0006365C" w:rsidP="0006365C">
      <w:pPr>
        <w:spacing w:after="200" w:line="360" w:lineRule="auto"/>
        <w:contextualSpacing/>
        <w:jc w:val="both"/>
        <w:rPr>
          <w:rFonts w:ascii="Times New Roman" w:eastAsia="Calibri" w:hAnsi="Times New Roman" w:cs="Times New Roman"/>
          <w:b/>
          <w:sz w:val="28"/>
          <w:szCs w:val="28"/>
        </w:rPr>
      </w:pPr>
      <w:r w:rsidRPr="0006365C">
        <w:rPr>
          <w:rFonts w:ascii="Times New Roman" w:eastAsia="Calibri" w:hAnsi="Times New Roman" w:cs="Times New Roman"/>
          <w:b/>
          <w:sz w:val="24"/>
          <w:szCs w:val="24"/>
        </w:rPr>
        <w:t>Основные этапы реализации программы:</w:t>
      </w:r>
    </w:p>
    <w:p w:rsidR="0006365C" w:rsidRPr="0006365C" w:rsidRDefault="0006365C" w:rsidP="0006365C">
      <w:pPr>
        <w:numPr>
          <w:ilvl w:val="0"/>
          <w:numId w:val="11"/>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Первичное исследование психического развития детей с речевыми нарушениями (сентябрь). </w:t>
      </w:r>
    </w:p>
    <w:p w:rsidR="0006365C" w:rsidRPr="0006365C" w:rsidRDefault="0006365C" w:rsidP="0006365C">
      <w:pPr>
        <w:spacing w:after="0" w:line="360" w:lineRule="auto"/>
        <w:ind w:left="720"/>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Задачи: </w:t>
      </w:r>
    </w:p>
    <w:p w:rsidR="0006365C" w:rsidRPr="0006365C" w:rsidRDefault="0006365C" w:rsidP="0006365C">
      <w:pPr>
        <w:numPr>
          <w:ilvl w:val="0"/>
          <w:numId w:val="15"/>
        </w:numPr>
        <w:spacing w:after="200" w:line="360" w:lineRule="auto"/>
        <w:ind w:left="1134"/>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диагностика</w:t>
      </w:r>
      <w:proofErr w:type="gramEnd"/>
      <w:r w:rsidRPr="0006365C">
        <w:rPr>
          <w:rFonts w:ascii="Times New Roman" w:eastAsia="Calibri" w:hAnsi="Times New Roman" w:cs="Times New Roman"/>
          <w:sz w:val="24"/>
          <w:szCs w:val="24"/>
        </w:rPr>
        <w:t xml:space="preserve"> когнитивной сферы детей, графо-моторных навыков детей, коммуникативных способностей, эмоционально-волевой и личностной сфер психики, </w:t>
      </w:r>
    </w:p>
    <w:p w:rsidR="0006365C" w:rsidRPr="0006365C" w:rsidRDefault="0006365C" w:rsidP="0006365C">
      <w:pPr>
        <w:numPr>
          <w:ilvl w:val="0"/>
          <w:numId w:val="15"/>
        </w:numPr>
        <w:spacing w:after="0" w:line="360" w:lineRule="auto"/>
        <w:ind w:left="1134"/>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определение</w:t>
      </w:r>
      <w:proofErr w:type="gramEnd"/>
      <w:r w:rsidRPr="0006365C">
        <w:rPr>
          <w:rFonts w:ascii="Times New Roman" w:eastAsia="Calibri" w:hAnsi="Times New Roman" w:cs="Times New Roman"/>
          <w:sz w:val="24"/>
          <w:szCs w:val="24"/>
        </w:rPr>
        <w:t xml:space="preserve"> уровня психологической готовности к школьному обучению.</w:t>
      </w:r>
    </w:p>
    <w:p w:rsidR="0006365C" w:rsidRPr="0006365C" w:rsidRDefault="0006365C" w:rsidP="0006365C">
      <w:pPr>
        <w:numPr>
          <w:ilvl w:val="0"/>
          <w:numId w:val="11"/>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Психологическое просвещение родителей и педагогов по вопросу (октябрь-май). </w:t>
      </w:r>
    </w:p>
    <w:p w:rsidR="0006365C" w:rsidRPr="0006365C" w:rsidRDefault="0006365C" w:rsidP="0006365C">
      <w:pPr>
        <w:spacing w:after="200" w:line="360" w:lineRule="auto"/>
        <w:ind w:left="720"/>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Задачи:</w:t>
      </w:r>
    </w:p>
    <w:p w:rsidR="0006365C" w:rsidRPr="0006365C" w:rsidRDefault="0006365C" w:rsidP="0006365C">
      <w:pPr>
        <w:numPr>
          <w:ilvl w:val="0"/>
          <w:numId w:val="12"/>
        </w:numPr>
        <w:spacing w:after="200" w:line="360" w:lineRule="auto"/>
        <w:ind w:left="1134"/>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lastRenderedPageBreak/>
        <w:t>обсуждение</w:t>
      </w:r>
      <w:proofErr w:type="gramEnd"/>
      <w:r w:rsidRPr="0006365C">
        <w:rPr>
          <w:rFonts w:ascii="Times New Roman" w:eastAsia="Calibri" w:hAnsi="Times New Roman" w:cs="Times New Roman"/>
          <w:sz w:val="24"/>
          <w:szCs w:val="24"/>
        </w:rPr>
        <w:t xml:space="preserve"> существующих у ребенка проблем,</w:t>
      </w:r>
    </w:p>
    <w:p w:rsidR="0006365C" w:rsidRPr="0006365C" w:rsidRDefault="0006365C" w:rsidP="00FB1CEF">
      <w:pPr>
        <w:numPr>
          <w:ilvl w:val="0"/>
          <w:numId w:val="12"/>
        </w:numPr>
        <w:spacing w:after="200" w:line="360" w:lineRule="auto"/>
        <w:ind w:left="1134"/>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ознакомление</w:t>
      </w:r>
      <w:proofErr w:type="gramEnd"/>
      <w:r w:rsidRPr="0006365C">
        <w:rPr>
          <w:rFonts w:ascii="Times New Roman" w:eastAsia="Calibri" w:hAnsi="Times New Roman" w:cs="Times New Roman"/>
          <w:sz w:val="24"/>
          <w:szCs w:val="24"/>
        </w:rPr>
        <w:t xml:space="preserve"> с психологическими особенностями детей 4-5 лет, 5-6 лет и детей обсуждение специфики обучения детей-логопатов, </w:t>
      </w:r>
    </w:p>
    <w:p w:rsidR="0006365C" w:rsidRPr="0006365C" w:rsidRDefault="0006365C" w:rsidP="0006365C">
      <w:pPr>
        <w:numPr>
          <w:ilvl w:val="0"/>
          <w:numId w:val="12"/>
        </w:numPr>
        <w:spacing w:after="200" w:line="360" w:lineRule="auto"/>
        <w:ind w:left="1134"/>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ознакомление</w:t>
      </w:r>
      <w:proofErr w:type="gramEnd"/>
      <w:r w:rsidRPr="0006365C">
        <w:rPr>
          <w:rFonts w:ascii="Times New Roman" w:eastAsia="Calibri" w:hAnsi="Times New Roman" w:cs="Times New Roman"/>
          <w:sz w:val="24"/>
          <w:szCs w:val="24"/>
        </w:rPr>
        <w:t xml:space="preserve"> со стилями семейного воспитания и влиянием  родительских установок на развитие детей,</w:t>
      </w:r>
    </w:p>
    <w:p w:rsidR="0006365C" w:rsidRPr="0006365C" w:rsidRDefault="0006365C" w:rsidP="0006365C">
      <w:pPr>
        <w:numPr>
          <w:ilvl w:val="0"/>
          <w:numId w:val="12"/>
        </w:numPr>
        <w:spacing w:after="200" w:line="360" w:lineRule="auto"/>
        <w:ind w:left="1134"/>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информирование</w:t>
      </w:r>
      <w:proofErr w:type="gramEnd"/>
      <w:r w:rsidRPr="0006365C">
        <w:rPr>
          <w:rFonts w:ascii="Times New Roman" w:eastAsia="Calibri" w:hAnsi="Times New Roman" w:cs="Times New Roman"/>
          <w:sz w:val="24"/>
          <w:szCs w:val="24"/>
        </w:rPr>
        <w:t xml:space="preserve"> о психологической готовности детей с речевыми нарушениями к обучению в школе,</w:t>
      </w:r>
    </w:p>
    <w:p w:rsidR="0006365C" w:rsidRPr="0006365C" w:rsidRDefault="0006365C" w:rsidP="0006365C">
      <w:pPr>
        <w:numPr>
          <w:ilvl w:val="0"/>
          <w:numId w:val="12"/>
        </w:numPr>
        <w:spacing w:after="200" w:line="360" w:lineRule="auto"/>
        <w:ind w:left="1134"/>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информирование</w:t>
      </w:r>
      <w:proofErr w:type="gramEnd"/>
      <w:r w:rsidRPr="0006365C">
        <w:rPr>
          <w:rFonts w:ascii="Times New Roman" w:eastAsia="Calibri" w:hAnsi="Times New Roman" w:cs="Times New Roman"/>
          <w:sz w:val="24"/>
          <w:szCs w:val="24"/>
        </w:rPr>
        <w:t xml:space="preserve"> о промежуточных результатах работы педагога-психолога в группе.</w:t>
      </w:r>
    </w:p>
    <w:p w:rsidR="0006365C" w:rsidRPr="0006365C" w:rsidRDefault="0006365C" w:rsidP="0006365C">
      <w:pPr>
        <w:numPr>
          <w:ilvl w:val="0"/>
          <w:numId w:val="11"/>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Организация и проведение цикла групповых коррекционно-развивающих занятий с детьми (октябрь-апрель). </w:t>
      </w:r>
    </w:p>
    <w:p w:rsidR="0006365C" w:rsidRPr="0006365C" w:rsidRDefault="0006365C" w:rsidP="0006365C">
      <w:pPr>
        <w:spacing w:after="0" w:line="360" w:lineRule="auto"/>
        <w:ind w:left="720"/>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Программа включает в себя 27 фронтальных занятий для каждой возрастной группы (4-5 лет, 5-6 лет, 6-7 лет), которые проводятся один раз в неделю (октябрь – апрель). </w:t>
      </w:r>
    </w:p>
    <w:p w:rsidR="0006365C" w:rsidRPr="0006365C" w:rsidRDefault="0006365C" w:rsidP="0006365C">
      <w:pPr>
        <w:spacing w:after="0" w:line="360" w:lineRule="auto"/>
        <w:ind w:left="720"/>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Задачи занятий соответствуют задачам программы.  </w:t>
      </w:r>
    </w:p>
    <w:p w:rsidR="0006365C" w:rsidRPr="0006365C" w:rsidRDefault="0006365C" w:rsidP="0006365C">
      <w:p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b/>
          <w:sz w:val="24"/>
          <w:szCs w:val="24"/>
        </w:rPr>
        <w:t>Продолжительность занятий</w:t>
      </w:r>
      <w:r w:rsidRPr="0006365C">
        <w:rPr>
          <w:rFonts w:ascii="Times New Roman" w:eastAsia="Calibri" w:hAnsi="Times New Roman" w:cs="Times New Roman"/>
          <w:sz w:val="24"/>
          <w:szCs w:val="24"/>
        </w:rPr>
        <w:t xml:space="preserve"> зависит от возрастной категории детей: средняя группа (4 – 5 лет) – 20 минут, старшая группа (5 – 6 лет) – 25минут, подготовительная к школе группа (6 – 7 лет) – 30 минут.</w:t>
      </w:r>
      <w:r w:rsidRPr="0006365C">
        <w:rPr>
          <w:rFonts w:ascii="Times New Roman" w:eastAsia="Calibri" w:hAnsi="Times New Roman" w:cs="Times New Roman"/>
          <w:sz w:val="24"/>
          <w:szCs w:val="24"/>
        </w:rPr>
        <w:tab/>
        <w:t xml:space="preserve"> </w:t>
      </w:r>
    </w:p>
    <w:p w:rsidR="0006365C" w:rsidRPr="0006365C" w:rsidRDefault="0006365C" w:rsidP="0006365C">
      <w:pPr>
        <w:spacing w:after="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b/>
          <w:sz w:val="24"/>
          <w:szCs w:val="24"/>
        </w:rPr>
        <w:t>Принципы проведения занятий</w:t>
      </w:r>
      <w:r w:rsidRPr="0006365C">
        <w:rPr>
          <w:rFonts w:ascii="Times New Roman" w:eastAsia="Calibri" w:hAnsi="Times New Roman" w:cs="Times New Roman"/>
          <w:sz w:val="24"/>
          <w:szCs w:val="24"/>
        </w:rPr>
        <w:t xml:space="preserve">: </w:t>
      </w:r>
    </w:p>
    <w:p w:rsidR="0006365C" w:rsidRPr="0006365C" w:rsidRDefault="0006365C" w:rsidP="0006365C">
      <w:pPr>
        <w:numPr>
          <w:ilvl w:val="0"/>
          <w:numId w:val="14"/>
        </w:numPr>
        <w:spacing w:after="20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системность</w:t>
      </w:r>
      <w:proofErr w:type="gramEnd"/>
      <w:r w:rsidRPr="0006365C">
        <w:rPr>
          <w:rFonts w:ascii="Times New Roman" w:eastAsia="Calibri" w:hAnsi="Times New Roman" w:cs="Times New Roman"/>
          <w:sz w:val="24"/>
          <w:szCs w:val="24"/>
        </w:rPr>
        <w:t xml:space="preserve"> подачи материала, </w:t>
      </w:r>
    </w:p>
    <w:p w:rsidR="0006365C" w:rsidRPr="0006365C" w:rsidRDefault="0006365C" w:rsidP="0006365C">
      <w:pPr>
        <w:numPr>
          <w:ilvl w:val="0"/>
          <w:numId w:val="14"/>
        </w:numPr>
        <w:spacing w:after="20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наглядность</w:t>
      </w:r>
      <w:proofErr w:type="gramEnd"/>
      <w:r w:rsidRPr="0006365C">
        <w:rPr>
          <w:rFonts w:ascii="Times New Roman" w:eastAsia="Calibri" w:hAnsi="Times New Roman" w:cs="Times New Roman"/>
          <w:sz w:val="24"/>
          <w:szCs w:val="24"/>
        </w:rPr>
        <w:t xml:space="preserve"> обучения, </w:t>
      </w:r>
    </w:p>
    <w:p w:rsidR="0006365C" w:rsidRPr="0006365C" w:rsidRDefault="0006365C" w:rsidP="0006365C">
      <w:pPr>
        <w:numPr>
          <w:ilvl w:val="0"/>
          <w:numId w:val="14"/>
        </w:numPr>
        <w:spacing w:after="20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цикличность</w:t>
      </w:r>
      <w:proofErr w:type="gramEnd"/>
      <w:r w:rsidRPr="0006365C">
        <w:rPr>
          <w:rFonts w:ascii="Times New Roman" w:eastAsia="Calibri" w:hAnsi="Times New Roman" w:cs="Times New Roman"/>
          <w:sz w:val="24"/>
          <w:szCs w:val="24"/>
        </w:rPr>
        <w:t xml:space="preserve"> построения занятия, </w:t>
      </w:r>
    </w:p>
    <w:p w:rsidR="0006365C" w:rsidRPr="0006365C" w:rsidRDefault="0006365C" w:rsidP="0006365C">
      <w:pPr>
        <w:numPr>
          <w:ilvl w:val="0"/>
          <w:numId w:val="14"/>
        </w:numPr>
        <w:spacing w:after="20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доступность</w:t>
      </w:r>
      <w:proofErr w:type="gramEnd"/>
      <w:r w:rsidRPr="0006365C">
        <w:rPr>
          <w:rFonts w:ascii="Times New Roman" w:eastAsia="Calibri" w:hAnsi="Times New Roman" w:cs="Times New Roman"/>
          <w:sz w:val="24"/>
          <w:szCs w:val="24"/>
        </w:rPr>
        <w:t xml:space="preserve">, </w:t>
      </w:r>
    </w:p>
    <w:p w:rsidR="0006365C" w:rsidRPr="0006365C" w:rsidRDefault="0006365C" w:rsidP="0006365C">
      <w:pPr>
        <w:numPr>
          <w:ilvl w:val="0"/>
          <w:numId w:val="14"/>
        </w:numPr>
        <w:spacing w:after="20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учет</w:t>
      </w:r>
      <w:proofErr w:type="gramEnd"/>
      <w:r w:rsidRPr="0006365C">
        <w:rPr>
          <w:rFonts w:ascii="Times New Roman" w:eastAsia="Calibri" w:hAnsi="Times New Roman" w:cs="Times New Roman"/>
          <w:sz w:val="24"/>
          <w:szCs w:val="24"/>
        </w:rPr>
        <w:t xml:space="preserve"> зон актуального и ближайшего развития, </w:t>
      </w:r>
    </w:p>
    <w:p w:rsidR="0006365C" w:rsidRPr="0006365C" w:rsidRDefault="0006365C" w:rsidP="0006365C">
      <w:pPr>
        <w:numPr>
          <w:ilvl w:val="0"/>
          <w:numId w:val="14"/>
        </w:numPr>
        <w:spacing w:after="200" w:line="360" w:lineRule="auto"/>
        <w:contextualSpacing/>
        <w:jc w:val="both"/>
        <w:rPr>
          <w:rFonts w:ascii="Times New Roman" w:eastAsia="Calibri" w:hAnsi="Times New Roman" w:cs="Times New Roman"/>
          <w:sz w:val="28"/>
          <w:szCs w:val="28"/>
        </w:rPr>
      </w:pPr>
      <w:proofErr w:type="spellStart"/>
      <w:proofErr w:type="gramStart"/>
      <w:r w:rsidRPr="0006365C">
        <w:rPr>
          <w:rFonts w:ascii="Times New Roman" w:eastAsia="Calibri" w:hAnsi="Times New Roman" w:cs="Times New Roman"/>
          <w:sz w:val="24"/>
          <w:szCs w:val="24"/>
        </w:rPr>
        <w:t>проблемность</w:t>
      </w:r>
      <w:proofErr w:type="spellEnd"/>
      <w:proofErr w:type="gramEnd"/>
      <w:r w:rsidRPr="0006365C">
        <w:rPr>
          <w:rFonts w:ascii="Times New Roman" w:eastAsia="Calibri" w:hAnsi="Times New Roman" w:cs="Times New Roman"/>
          <w:sz w:val="24"/>
          <w:szCs w:val="24"/>
        </w:rPr>
        <w:t xml:space="preserve">, </w:t>
      </w:r>
    </w:p>
    <w:p w:rsidR="0006365C" w:rsidRPr="0006365C" w:rsidRDefault="0006365C" w:rsidP="0006365C">
      <w:pPr>
        <w:numPr>
          <w:ilvl w:val="0"/>
          <w:numId w:val="14"/>
        </w:numPr>
        <w:spacing w:after="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развивающий</w:t>
      </w:r>
      <w:proofErr w:type="gramEnd"/>
      <w:r w:rsidRPr="0006365C">
        <w:rPr>
          <w:rFonts w:ascii="Times New Roman" w:eastAsia="Calibri" w:hAnsi="Times New Roman" w:cs="Times New Roman"/>
          <w:sz w:val="24"/>
          <w:szCs w:val="24"/>
        </w:rPr>
        <w:t xml:space="preserve"> и воспитательный характер учебного материала.</w:t>
      </w:r>
    </w:p>
    <w:p w:rsidR="0006365C" w:rsidRPr="0006365C" w:rsidRDefault="0006365C" w:rsidP="0006365C">
      <w:pPr>
        <w:spacing w:after="200" w:line="360" w:lineRule="auto"/>
        <w:contextualSpacing/>
        <w:jc w:val="both"/>
        <w:rPr>
          <w:rFonts w:ascii="Times New Roman" w:eastAsia="Calibri" w:hAnsi="Times New Roman" w:cs="Times New Roman"/>
          <w:b/>
          <w:sz w:val="28"/>
          <w:szCs w:val="28"/>
        </w:rPr>
      </w:pPr>
      <w:r w:rsidRPr="0006365C">
        <w:rPr>
          <w:rFonts w:ascii="Times New Roman" w:eastAsia="Calibri" w:hAnsi="Times New Roman" w:cs="Times New Roman"/>
          <w:b/>
          <w:sz w:val="24"/>
          <w:szCs w:val="24"/>
        </w:rPr>
        <w:t>Структура занятий:</w:t>
      </w:r>
    </w:p>
    <w:p w:rsidR="0006365C" w:rsidRPr="0006365C" w:rsidRDefault="0006365C" w:rsidP="0006365C">
      <w:pPr>
        <w:numPr>
          <w:ilvl w:val="0"/>
          <w:numId w:val="13"/>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lastRenderedPageBreak/>
        <w:t>Организационный этап: ритуал приветствия, создание положительного эмоционального настроя детей; мотивирование на дальнейшую работу.</w:t>
      </w:r>
    </w:p>
    <w:p w:rsidR="0006365C" w:rsidRPr="0006365C" w:rsidRDefault="0006365C" w:rsidP="0006365C">
      <w:pPr>
        <w:numPr>
          <w:ilvl w:val="0"/>
          <w:numId w:val="13"/>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Основной этап: игры, упражнения и задания, направленные на решение коррекционно-развивающих задач занятия, согласно тематическому планированию;</w:t>
      </w:r>
    </w:p>
    <w:p w:rsidR="0006365C" w:rsidRPr="0006365C" w:rsidRDefault="0006365C" w:rsidP="0006365C">
      <w:pPr>
        <w:numPr>
          <w:ilvl w:val="0"/>
          <w:numId w:val="13"/>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Заключительный этап: подведение итогов занятия; рефлексия; ритуал прощания.</w:t>
      </w:r>
    </w:p>
    <w:p w:rsidR="0006365C" w:rsidRPr="0006365C" w:rsidRDefault="0006365C" w:rsidP="0006365C">
      <w:pPr>
        <w:numPr>
          <w:ilvl w:val="0"/>
          <w:numId w:val="11"/>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Индивидуальная работа с детьми по результатам диагностики (ноябрь-март) носит дополнительный, обслуживающий характер. Задача ее – способствовать повышению эффективности работы по основной программе.</w:t>
      </w:r>
    </w:p>
    <w:p w:rsidR="0006365C" w:rsidRPr="0006365C" w:rsidRDefault="0006365C" w:rsidP="0006365C">
      <w:pPr>
        <w:numPr>
          <w:ilvl w:val="0"/>
          <w:numId w:val="11"/>
        </w:numPr>
        <w:spacing w:after="200" w:line="360" w:lineRule="auto"/>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Заключительный этап (май). Подведение итогов эффективности коррекционной работы с детьми-логопатами, подготовки детей с речевыми расстройствами к обучению в школе. </w:t>
      </w:r>
    </w:p>
    <w:p w:rsidR="0006365C" w:rsidRPr="0006365C" w:rsidRDefault="0006365C" w:rsidP="0006365C">
      <w:pPr>
        <w:spacing w:after="0" w:line="360" w:lineRule="auto"/>
        <w:ind w:left="720"/>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Задачи: </w:t>
      </w:r>
    </w:p>
    <w:p w:rsidR="0006365C" w:rsidRPr="0006365C" w:rsidRDefault="0006365C" w:rsidP="0006365C">
      <w:pPr>
        <w:numPr>
          <w:ilvl w:val="0"/>
          <w:numId w:val="16"/>
        </w:numPr>
        <w:spacing w:after="20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повторная</w:t>
      </w:r>
      <w:proofErr w:type="gramEnd"/>
      <w:r w:rsidRPr="0006365C">
        <w:rPr>
          <w:rFonts w:ascii="Times New Roman" w:eastAsia="Calibri" w:hAnsi="Times New Roman" w:cs="Times New Roman"/>
          <w:sz w:val="24"/>
          <w:szCs w:val="24"/>
        </w:rPr>
        <w:t xml:space="preserve"> диагностика психического развития и психологической готовности к школе детей-логопатов, </w:t>
      </w:r>
    </w:p>
    <w:p w:rsidR="0006365C" w:rsidRPr="0006365C" w:rsidRDefault="0006365C" w:rsidP="0006365C">
      <w:pPr>
        <w:numPr>
          <w:ilvl w:val="0"/>
          <w:numId w:val="16"/>
        </w:numPr>
        <w:spacing w:after="20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определение</w:t>
      </w:r>
      <w:proofErr w:type="gramEnd"/>
      <w:r w:rsidRPr="0006365C">
        <w:rPr>
          <w:rFonts w:ascii="Times New Roman" w:eastAsia="Calibri" w:hAnsi="Times New Roman" w:cs="Times New Roman"/>
          <w:sz w:val="24"/>
          <w:szCs w:val="24"/>
        </w:rPr>
        <w:t xml:space="preserve"> эффективности использования коррекционно-развивающих мероприятий, </w:t>
      </w:r>
    </w:p>
    <w:p w:rsidR="0006365C" w:rsidRPr="0006365C" w:rsidRDefault="0006365C" w:rsidP="0006365C">
      <w:pPr>
        <w:numPr>
          <w:ilvl w:val="0"/>
          <w:numId w:val="16"/>
        </w:numPr>
        <w:spacing w:after="0" w:line="360" w:lineRule="auto"/>
        <w:contextualSpacing/>
        <w:jc w:val="both"/>
        <w:rPr>
          <w:rFonts w:ascii="Times New Roman" w:eastAsia="Calibri" w:hAnsi="Times New Roman" w:cs="Times New Roman"/>
          <w:sz w:val="28"/>
          <w:szCs w:val="28"/>
        </w:rPr>
      </w:pPr>
      <w:proofErr w:type="gramStart"/>
      <w:r w:rsidRPr="0006365C">
        <w:rPr>
          <w:rFonts w:ascii="Times New Roman" w:eastAsia="Calibri" w:hAnsi="Times New Roman" w:cs="Times New Roman"/>
          <w:sz w:val="24"/>
          <w:szCs w:val="24"/>
        </w:rPr>
        <w:t>выявление</w:t>
      </w:r>
      <w:proofErr w:type="gramEnd"/>
      <w:r w:rsidRPr="0006365C">
        <w:rPr>
          <w:rFonts w:ascii="Times New Roman" w:eastAsia="Calibri" w:hAnsi="Times New Roman" w:cs="Times New Roman"/>
          <w:sz w:val="24"/>
          <w:szCs w:val="24"/>
        </w:rPr>
        <w:t xml:space="preserve"> трудностей и недостатков и в коррекции психического развития и при реализации поставленных задач.</w:t>
      </w:r>
    </w:p>
    <w:p w:rsidR="0006365C" w:rsidRPr="0006365C" w:rsidRDefault="0006365C" w:rsidP="0006365C">
      <w:pPr>
        <w:spacing w:after="200" w:line="360" w:lineRule="auto"/>
        <w:ind w:firstLine="708"/>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Программа реализуется в процессе организации следующих видов детской деятельности:</w:t>
      </w:r>
      <w:r w:rsidRPr="0006365C">
        <w:rPr>
          <w:rFonts w:ascii="Times New Roman" w:eastAsia="Calibri" w:hAnsi="Times New Roman" w:cs="Times New Roman"/>
          <w:i/>
          <w:sz w:val="24"/>
          <w:szCs w:val="24"/>
        </w:rPr>
        <w:t xml:space="preserve"> </w:t>
      </w:r>
      <w:r w:rsidRPr="0006365C">
        <w:rPr>
          <w:rFonts w:ascii="Times New Roman" w:eastAsia="Calibri" w:hAnsi="Times New Roman" w:cs="Times New Roman"/>
          <w:sz w:val="24"/>
          <w:szCs w:val="24"/>
        </w:rPr>
        <w:t>игровая, коммуникативная, восприятие художественной литературы и музыки, изобразительная деятельность.</w:t>
      </w:r>
    </w:p>
    <w:p w:rsidR="0006365C" w:rsidRPr="0006365C" w:rsidRDefault="0006365C" w:rsidP="0006365C">
      <w:pPr>
        <w:spacing w:after="0" w:line="360" w:lineRule="auto"/>
        <w:ind w:firstLine="708"/>
        <w:contextualSpacing/>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Формы деятельности на занятиях разнообразны: подвижные игры, игры с правилами, сюжетно-ролевые и сюжетные игры, мимические и пантомимические этюды, общение </w:t>
      </w:r>
      <w:proofErr w:type="gramStart"/>
      <w:r w:rsidRPr="0006365C">
        <w:rPr>
          <w:rFonts w:ascii="Times New Roman" w:eastAsia="Calibri" w:hAnsi="Times New Roman" w:cs="Times New Roman"/>
          <w:sz w:val="24"/>
          <w:szCs w:val="24"/>
        </w:rPr>
        <w:t>и  взаимодействие</w:t>
      </w:r>
      <w:proofErr w:type="gramEnd"/>
      <w:r w:rsidRPr="0006365C">
        <w:rPr>
          <w:rFonts w:ascii="Times New Roman" w:eastAsia="Calibri" w:hAnsi="Times New Roman" w:cs="Times New Roman"/>
          <w:sz w:val="24"/>
          <w:szCs w:val="24"/>
        </w:rPr>
        <w:t xml:space="preserve"> с психологом и сверстниками в ходе занятия, чтение сказок, стихотворений, отгадывание загадок, графические задания, рисование на заданную тему, лепка, игры с песком.</w:t>
      </w:r>
    </w:p>
    <w:p w:rsidR="0006365C" w:rsidRPr="0006365C" w:rsidRDefault="0006365C" w:rsidP="0006365C">
      <w:pPr>
        <w:spacing w:after="0" w:line="360" w:lineRule="auto"/>
        <w:jc w:val="both"/>
        <w:rPr>
          <w:rFonts w:ascii="Times New Roman" w:eastAsia="Calibri" w:hAnsi="Times New Roman" w:cs="Times New Roman"/>
          <w:sz w:val="28"/>
        </w:rPr>
      </w:pPr>
      <w:r>
        <w:rPr>
          <w:rFonts w:ascii="Times New Roman" w:eastAsia="Calibri" w:hAnsi="Times New Roman" w:cs="Times New Roman"/>
          <w:b/>
          <w:sz w:val="24"/>
          <w:szCs w:val="24"/>
        </w:rPr>
        <w:t xml:space="preserve">Срок </w:t>
      </w:r>
      <w:proofErr w:type="gramStart"/>
      <w:r>
        <w:rPr>
          <w:rFonts w:ascii="Times New Roman" w:eastAsia="Calibri" w:hAnsi="Times New Roman" w:cs="Times New Roman"/>
          <w:b/>
          <w:sz w:val="24"/>
          <w:szCs w:val="24"/>
        </w:rPr>
        <w:t xml:space="preserve">реализации </w:t>
      </w:r>
      <w:r w:rsidRPr="0006365C">
        <w:rPr>
          <w:rFonts w:ascii="Times New Roman" w:eastAsia="Calibri" w:hAnsi="Times New Roman" w:cs="Times New Roman"/>
          <w:b/>
          <w:sz w:val="24"/>
          <w:szCs w:val="24"/>
        </w:rPr>
        <w:t xml:space="preserve"> –</w:t>
      </w:r>
      <w:proofErr w:type="gramEnd"/>
      <w:r w:rsidRPr="0006365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2 года</w:t>
      </w:r>
      <w:r w:rsidRPr="0006365C">
        <w:rPr>
          <w:rFonts w:ascii="Times New Roman" w:eastAsia="Calibri" w:hAnsi="Times New Roman" w:cs="Times New Roman"/>
          <w:sz w:val="24"/>
          <w:szCs w:val="24"/>
        </w:rPr>
        <w:t>.</w:t>
      </w:r>
      <w:r w:rsidRPr="0006365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Данный </w:t>
      </w:r>
      <w:proofErr w:type="gramStart"/>
      <w:r>
        <w:rPr>
          <w:rFonts w:ascii="Times New Roman" w:eastAsia="Calibri" w:hAnsi="Times New Roman" w:cs="Times New Roman"/>
          <w:sz w:val="24"/>
          <w:szCs w:val="24"/>
        </w:rPr>
        <w:t xml:space="preserve">план </w:t>
      </w:r>
      <w:r w:rsidRPr="0006365C">
        <w:rPr>
          <w:rFonts w:ascii="Times New Roman" w:eastAsia="Calibri" w:hAnsi="Times New Roman" w:cs="Times New Roman"/>
          <w:b/>
          <w:sz w:val="24"/>
          <w:szCs w:val="24"/>
        </w:rPr>
        <w:t xml:space="preserve"> </w:t>
      </w:r>
      <w:r w:rsidRPr="0006365C">
        <w:rPr>
          <w:rFonts w:ascii="Times New Roman" w:eastAsia="Calibri" w:hAnsi="Times New Roman" w:cs="Times New Roman"/>
          <w:sz w:val="24"/>
          <w:szCs w:val="24"/>
        </w:rPr>
        <w:t>подразумевает</w:t>
      </w:r>
      <w:proofErr w:type="gramEnd"/>
      <w:r w:rsidRPr="0006365C">
        <w:rPr>
          <w:rFonts w:ascii="Times New Roman" w:eastAsia="Calibri" w:hAnsi="Times New Roman" w:cs="Times New Roman"/>
          <w:sz w:val="24"/>
          <w:szCs w:val="24"/>
        </w:rPr>
        <w:t xml:space="preserve"> возможность начала коррекционно-развивающей работы со старшей возрастной группы (5 – 6 лет).</w:t>
      </w:r>
    </w:p>
    <w:p w:rsidR="0006365C" w:rsidRDefault="0006365C" w:rsidP="0006365C">
      <w:pPr>
        <w:spacing w:after="0" w:line="360" w:lineRule="auto"/>
        <w:jc w:val="both"/>
        <w:rPr>
          <w:rFonts w:ascii="Times New Roman" w:eastAsia="Calibri" w:hAnsi="Times New Roman" w:cs="Times New Roman"/>
          <w:b/>
          <w:sz w:val="24"/>
          <w:szCs w:val="24"/>
        </w:rPr>
      </w:pPr>
    </w:p>
    <w:p w:rsidR="007479B1" w:rsidRDefault="007479B1" w:rsidP="0006365C">
      <w:pPr>
        <w:spacing w:after="0" w:line="360" w:lineRule="auto"/>
        <w:jc w:val="both"/>
        <w:rPr>
          <w:rFonts w:ascii="Times New Roman" w:eastAsia="Calibri" w:hAnsi="Times New Roman" w:cs="Times New Roman"/>
          <w:b/>
          <w:sz w:val="24"/>
          <w:szCs w:val="24"/>
        </w:rPr>
      </w:pPr>
    </w:p>
    <w:p w:rsidR="0006365C" w:rsidRPr="0006365C" w:rsidRDefault="0006365C" w:rsidP="0006365C">
      <w:pPr>
        <w:spacing w:after="0" w:line="360" w:lineRule="auto"/>
        <w:jc w:val="both"/>
        <w:rPr>
          <w:rFonts w:ascii="Times New Roman" w:eastAsia="Calibri" w:hAnsi="Times New Roman" w:cs="Times New Roman"/>
          <w:b/>
          <w:sz w:val="28"/>
          <w:szCs w:val="28"/>
        </w:rPr>
      </w:pPr>
      <w:r w:rsidRPr="0006365C">
        <w:rPr>
          <w:rFonts w:ascii="Times New Roman" w:eastAsia="Calibri" w:hAnsi="Times New Roman" w:cs="Times New Roman"/>
          <w:b/>
          <w:sz w:val="24"/>
          <w:szCs w:val="24"/>
        </w:rPr>
        <w:lastRenderedPageBreak/>
        <w:t>Планируемы</w:t>
      </w:r>
      <w:r>
        <w:rPr>
          <w:rFonts w:ascii="Times New Roman" w:eastAsia="Calibri" w:hAnsi="Times New Roman" w:cs="Times New Roman"/>
          <w:b/>
          <w:sz w:val="24"/>
          <w:szCs w:val="24"/>
        </w:rPr>
        <w:t>е результаты</w:t>
      </w:r>
    </w:p>
    <w:p w:rsidR="0006365C" w:rsidRPr="0006365C" w:rsidRDefault="0006365C" w:rsidP="0006365C">
      <w:p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Ожидаемые результаты 1 года обучения:</w:t>
      </w:r>
    </w:p>
    <w:p w:rsidR="0006365C" w:rsidRPr="0006365C" w:rsidRDefault="0006365C" w:rsidP="0006365C">
      <w:pPr>
        <w:numPr>
          <w:ilvl w:val="0"/>
          <w:numId w:val="9"/>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У ребёнка сформировано позитивное психоэмоциональное состояние (способен договариваться и учитывать интересы и чувства других, умеет сопереживать неудачам и </w:t>
      </w:r>
      <w:proofErr w:type="spellStart"/>
      <w:r w:rsidRPr="0006365C">
        <w:rPr>
          <w:rFonts w:ascii="Times New Roman" w:eastAsia="Calibri" w:hAnsi="Times New Roman" w:cs="Times New Roman"/>
          <w:sz w:val="24"/>
          <w:szCs w:val="24"/>
        </w:rPr>
        <w:t>рабоваться</w:t>
      </w:r>
      <w:proofErr w:type="spellEnd"/>
      <w:r w:rsidRPr="0006365C">
        <w:rPr>
          <w:rFonts w:ascii="Times New Roman" w:eastAsia="Calibri" w:hAnsi="Times New Roman" w:cs="Times New Roman"/>
          <w:sz w:val="24"/>
          <w:szCs w:val="24"/>
        </w:rPr>
        <w:t xml:space="preserve"> успехам других, адекватно проявляет свои чувства.</w:t>
      </w:r>
    </w:p>
    <w:p w:rsidR="0006365C" w:rsidRPr="0006365C" w:rsidRDefault="0006365C" w:rsidP="0006365C">
      <w:pPr>
        <w:numPr>
          <w:ilvl w:val="0"/>
          <w:numId w:val="9"/>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Ребёнок контактен и адаптирован в группе сверстников.</w:t>
      </w:r>
    </w:p>
    <w:p w:rsidR="0006365C" w:rsidRPr="0006365C" w:rsidRDefault="0006365C" w:rsidP="0006365C">
      <w:pPr>
        <w:numPr>
          <w:ilvl w:val="0"/>
          <w:numId w:val="9"/>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У ребёнка сформированы сенсорные эталоны, перцептивные действия.</w:t>
      </w:r>
    </w:p>
    <w:p w:rsidR="0006365C" w:rsidRPr="0006365C" w:rsidRDefault="0006365C" w:rsidP="0006365C">
      <w:pPr>
        <w:numPr>
          <w:ilvl w:val="0"/>
          <w:numId w:val="9"/>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Повышен уровень познавательных компетентностей, общей осведомленности.</w:t>
      </w:r>
    </w:p>
    <w:p w:rsidR="0006365C" w:rsidRPr="0006365C" w:rsidRDefault="0006365C" w:rsidP="0006365C">
      <w:pPr>
        <w:numPr>
          <w:ilvl w:val="0"/>
          <w:numId w:val="9"/>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Повышен уровень развития высших психических функций.</w:t>
      </w:r>
    </w:p>
    <w:p w:rsidR="0006365C" w:rsidRPr="0006365C" w:rsidRDefault="0006365C" w:rsidP="0006365C">
      <w:pPr>
        <w:numPr>
          <w:ilvl w:val="0"/>
          <w:numId w:val="9"/>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У ребёнка развита крупная и мелкая моторика в соответствии с возрастом, он владеет основными движениями.</w:t>
      </w:r>
    </w:p>
    <w:p w:rsidR="0006365C" w:rsidRPr="0006365C" w:rsidRDefault="0006365C" w:rsidP="0006365C">
      <w:p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Ожидаемые результаты 2 года обучения:</w:t>
      </w:r>
    </w:p>
    <w:p w:rsidR="0006365C" w:rsidRPr="0006365C" w:rsidRDefault="0006365C" w:rsidP="0006365C">
      <w:pPr>
        <w:numPr>
          <w:ilvl w:val="0"/>
          <w:numId w:val="10"/>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У ребёнка сформировано позитивное психоэмоциональное состояние (обладает установкой положительного отношения к миру, другим людям и самому себе, обладает чувством собственного достоинства).</w:t>
      </w:r>
    </w:p>
    <w:p w:rsidR="0006365C" w:rsidRPr="0006365C" w:rsidRDefault="0006365C" w:rsidP="0006365C">
      <w:pPr>
        <w:numPr>
          <w:ilvl w:val="0"/>
          <w:numId w:val="10"/>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Ребёнок контактен и адаптирован в группе сверстников (проявляет инициативу и самостоятельность в разных видах деятельности – игре, общении, конструировании и т.д., способен выбирать участников по совместной деятельности).</w:t>
      </w:r>
    </w:p>
    <w:p w:rsidR="0006365C" w:rsidRPr="0006365C" w:rsidRDefault="0006365C" w:rsidP="0006365C">
      <w:pPr>
        <w:numPr>
          <w:ilvl w:val="0"/>
          <w:numId w:val="10"/>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Повышен уровень познавательных компетентностей (ребёнок проявляет любознательность, задаёт вопросы взрослым и сверстникам, интересуется причинно-следственными связями, склонен наблюдать, экспериментировать).</w:t>
      </w:r>
    </w:p>
    <w:p w:rsidR="0006365C" w:rsidRPr="0006365C" w:rsidRDefault="0006365C" w:rsidP="0006365C">
      <w:pPr>
        <w:numPr>
          <w:ilvl w:val="0"/>
          <w:numId w:val="10"/>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Повышен уровень развития высших психических функций.</w:t>
      </w:r>
    </w:p>
    <w:p w:rsidR="0006365C" w:rsidRPr="0006365C" w:rsidRDefault="0006365C" w:rsidP="0006365C">
      <w:pPr>
        <w:numPr>
          <w:ilvl w:val="0"/>
          <w:numId w:val="10"/>
        </w:numPr>
        <w:spacing w:after="0" w:line="360" w:lineRule="auto"/>
        <w:jc w:val="both"/>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Повышен уровень развития произвольной </w:t>
      </w:r>
      <w:proofErr w:type="spellStart"/>
      <w:r w:rsidRPr="0006365C">
        <w:rPr>
          <w:rFonts w:ascii="Times New Roman" w:eastAsia="Calibri" w:hAnsi="Times New Roman" w:cs="Times New Roman"/>
          <w:sz w:val="24"/>
          <w:szCs w:val="24"/>
        </w:rPr>
        <w:t>саморегуляции</w:t>
      </w:r>
      <w:proofErr w:type="spellEnd"/>
      <w:r w:rsidRPr="0006365C">
        <w:rPr>
          <w:rFonts w:ascii="Times New Roman" w:eastAsia="Calibri" w:hAnsi="Times New Roman" w:cs="Times New Roman"/>
          <w:sz w:val="24"/>
          <w:szCs w:val="24"/>
        </w:rPr>
        <w:t>, двигательной активности и поведения (ребёнок способен к волевым усилиям, может следовать социальным нормам и правилам во взаимоотношениях со взрослыми и сверстниками, может соблюдать правила безопасного поведения и личной гигиены).</w:t>
      </w:r>
    </w:p>
    <w:p w:rsidR="0006365C" w:rsidRDefault="0006365C" w:rsidP="0006365C">
      <w:pPr>
        <w:jc w:val="center"/>
        <w:rPr>
          <w:rFonts w:ascii="Times New Roman" w:hAnsi="Times New Roman" w:cs="Times New Roman"/>
          <w:sz w:val="24"/>
          <w:szCs w:val="24"/>
        </w:rPr>
      </w:pPr>
    </w:p>
    <w:p w:rsidR="0006365C" w:rsidRDefault="0006365C" w:rsidP="0006365C">
      <w:pPr>
        <w:jc w:val="center"/>
        <w:rPr>
          <w:rFonts w:ascii="Times New Roman" w:hAnsi="Times New Roman" w:cs="Times New Roman"/>
          <w:sz w:val="24"/>
          <w:szCs w:val="24"/>
        </w:rPr>
      </w:pPr>
    </w:p>
    <w:p w:rsidR="0006365C" w:rsidRDefault="0006365C" w:rsidP="0006365C">
      <w:pPr>
        <w:rPr>
          <w:rFonts w:ascii="Times New Roman" w:hAnsi="Times New Roman" w:cs="Times New Roman"/>
          <w:sz w:val="24"/>
          <w:szCs w:val="24"/>
        </w:rPr>
      </w:pPr>
    </w:p>
    <w:p w:rsidR="0006365C" w:rsidRPr="0006365C" w:rsidRDefault="0006365C" w:rsidP="0006365C">
      <w:pPr>
        <w:spacing w:after="200" w:line="360" w:lineRule="auto"/>
        <w:jc w:val="center"/>
        <w:rPr>
          <w:rFonts w:ascii="Times New Roman" w:eastAsia="Calibri" w:hAnsi="Times New Roman" w:cs="Times New Roman"/>
          <w:b/>
        </w:rPr>
      </w:pPr>
      <w:r w:rsidRPr="0006365C">
        <w:rPr>
          <w:rFonts w:ascii="Times New Roman" w:eastAsia="Calibri" w:hAnsi="Times New Roman" w:cs="Times New Roman"/>
          <w:b/>
          <w:sz w:val="24"/>
          <w:szCs w:val="24"/>
        </w:rPr>
        <w:t xml:space="preserve">Диагностика психического развития детей 5-6 лет </w:t>
      </w:r>
    </w:p>
    <w:tbl>
      <w:tblPr>
        <w:tblW w:w="10004" w:type="dxa"/>
        <w:jc w:val="center"/>
        <w:tblLook w:val="04A0" w:firstRow="1" w:lastRow="0" w:firstColumn="1" w:lastColumn="0" w:noHBand="0" w:noVBand="1"/>
      </w:tblPr>
      <w:tblGrid>
        <w:gridCol w:w="723"/>
        <w:gridCol w:w="2012"/>
        <w:gridCol w:w="2692"/>
        <w:gridCol w:w="4577"/>
      </w:tblGrid>
      <w:tr w:rsidR="0006365C" w:rsidRPr="0006365C" w:rsidTr="007367B9">
        <w:trPr>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b/>
                <w:i/>
                <w:sz w:val="28"/>
                <w:szCs w:val="28"/>
              </w:rPr>
            </w:pPr>
            <w:r w:rsidRPr="0006365C">
              <w:rPr>
                <w:rFonts w:ascii="Times New Roman" w:eastAsia="Calibri" w:hAnsi="Times New Roman" w:cs="Times New Roman"/>
                <w:b/>
                <w:i/>
                <w:sz w:val="24"/>
                <w:szCs w:val="24"/>
              </w:rPr>
              <w:t>Сфера диагностики</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b/>
                <w:i/>
                <w:sz w:val="28"/>
                <w:szCs w:val="28"/>
              </w:rPr>
            </w:pPr>
            <w:r w:rsidRPr="0006365C">
              <w:rPr>
                <w:rFonts w:ascii="Times New Roman" w:eastAsia="Calibri" w:hAnsi="Times New Roman" w:cs="Times New Roman"/>
                <w:b/>
                <w:i/>
                <w:sz w:val="24"/>
                <w:szCs w:val="24"/>
              </w:rPr>
              <w:t>Методика</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b/>
                <w:i/>
                <w:sz w:val="28"/>
                <w:szCs w:val="28"/>
              </w:rPr>
            </w:pPr>
            <w:r w:rsidRPr="0006365C">
              <w:rPr>
                <w:rFonts w:ascii="Times New Roman" w:eastAsia="Calibri" w:hAnsi="Times New Roman" w:cs="Times New Roman"/>
                <w:b/>
                <w:i/>
                <w:sz w:val="24"/>
                <w:szCs w:val="24"/>
              </w:rPr>
              <w:t>Диагностический параметр</w:t>
            </w:r>
          </w:p>
        </w:tc>
      </w:tr>
      <w:tr w:rsidR="0006365C" w:rsidRPr="0006365C" w:rsidTr="007367B9">
        <w:trPr>
          <w:jc w:val="center"/>
        </w:trPr>
        <w:tc>
          <w:tcPr>
            <w:tcW w:w="722"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6365C" w:rsidRPr="0006365C" w:rsidRDefault="0006365C" w:rsidP="0006365C">
            <w:pPr>
              <w:spacing w:after="0" w:line="360" w:lineRule="auto"/>
              <w:ind w:left="113" w:right="113"/>
              <w:jc w:val="center"/>
              <w:rPr>
                <w:rFonts w:ascii="Times New Roman" w:eastAsia="Calibri" w:hAnsi="Times New Roman" w:cs="Times New Roman"/>
                <w:i/>
                <w:sz w:val="28"/>
                <w:szCs w:val="28"/>
              </w:rPr>
            </w:pPr>
            <w:r w:rsidRPr="0006365C">
              <w:rPr>
                <w:rFonts w:ascii="Times New Roman" w:eastAsia="Calibri" w:hAnsi="Times New Roman" w:cs="Times New Roman"/>
                <w:i/>
                <w:sz w:val="24"/>
                <w:szCs w:val="24"/>
              </w:rPr>
              <w:t xml:space="preserve">Когнитивная сфера </w:t>
            </w: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Восприятие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«Разрезные картинки»</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Выявление степени овладения зрительным синтезом - объединением элементов в целостный образ</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06365C" w:rsidRPr="0006365C" w:rsidRDefault="0006365C" w:rsidP="0006365C">
            <w:pPr>
              <w:spacing w:after="0" w:line="360" w:lineRule="auto"/>
              <w:ind w:left="113" w:right="113"/>
              <w:jc w:val="center"/>
              <w:rPr>
                <w:rFonts w:ascii="Times New Roman" w:eastAsia="Calibri" w:hAnsi="Times New Roman" w:cs="Times New Roman"/>
                <w:sz w:val="24"/>
                <w:szCs w:val="24"/>
              </w:rPr>
            </w:pPr>
          </w:p>
        </w:tc>
        <w:tc>
          <w:tcPr>
            <w:tcW w:w="201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«Рисунок человека» </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Выявление </w:t>
            </w:r>
            <w:proofErr w:type="spellStart"/>
            <w:r w:rsidRPr="0006365C">
              <w:rPr>
                <w:rFonts w:ascii="Times New Roman" w:eastAsia="Calibri" w:hAnsi="Times New Roman" w:cs="Times New Roman"/>
                <w:sz w:val="24"/>
                <w:szCs w:val="24"/>
              </w:rPr>
              <w:t>сформированности</w:t>
            </w:r>
            <w:proofErr w:type="spellEnd"/>
            <w:r w:rsidRPr="0006365C">
              <w:rPr>
                <w:rFonts w:ascii="Times New Roman" w:eastAsia="Calibri" w:hAnsi="Times New Roman" w:cs="Times New Roman"/>
                <w:sz w:val="24"/>
                <w:szCs w:val="24"/>
              </w:rPr>
              <w:t xml:space="preserve"> образных и пространственных представлений у ребенка</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Внимание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«Найди такую же картинку»</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Оценка устойчивости, концентрации, объема внимания, выявление способности устанавливать тождество, сходство и различие предметов на основе зрительного анализа</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8"/>
                <w:szCs w:val="28"/>
              </w:rPr>
            </w:pPr>
            <w:r w:rsidRPr="0006365C">
              <w:rPr>
                <w:rFonts w:ascii="Times New Roman" w:eastAsia="Calibri" w:hAnsi="Times New Roman" w:cs="Times New Roman"/>
                <w:sz w:val="24"/>
                <w:szCs w:val="24"/>
              </w:rPr>
              <w:t>Память</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«10 предметов»</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Исследование объема образной (зрительной) памяти</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Мышление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«Найди «семью»</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Выявление уровня развития наглядно-образного мышления, элементов логического мышления, умения </w:t>
            </w:r>
            <w:r w:rsidRPr="0006365C">
              <w:rPr>
                <w:rFonts w:ascii="Times New Roman" w:eastAsia="Calibri" w:hAnsi="Times New Roman" w:cs="Times New Roman"/>
                <w:sz w:val="24"/>
                <w:szCs w:val="24"/>
              </w:rPr>
              <w:lastRenderedPageBreak/>
              <w:t>группировать предметы по их функциональному назначению.</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«Рыбка» (</w:t>
            </w:r>
            <w:proofErr w:type="spellStart"/>
            <w:r w:rsidRPr="0006365C">
              <w:rPr>
                <w:rFonts w:ascii="Times New Roman" w:eastAsia="Calibri" w:hAnsi="Times New Roman" w:cs="Times New Roman"/>
                <w:sz w:val="24"/>
                <w:szCs w:val="24"/>
              </w:rPr>
              <w:t>В.В.Холмовская</w:t>
            </w:r>
            <w:proofErr w:type="spellEnd"/>
            <w:r w:rsidRPr="0006365C">
              <w:rPr>
                <w:rFonts w:ascii="Times New Roman" w:eastAsia="Calibri" w:hAnsi="Times New Roman" w:cs="Times New Roman"/>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Определение уровня развития наглядно-образного мышления и организации деятельности</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«Последовательные картинки»</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Исследовать возможности установления причинно-следственных и пространственно-временных связей, анализ речевого развития ребенка</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«Разрезные картинки»</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Выявление способности к перцептивно-конструктивному моделированию </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8"/>
                <w:szCs w:val="28"/>
              </w:rPr>
            </w:pPr>
            <w:r w:rsidRPr="0006365C">
              <w:rPr>
                <w:rFonts w:ascii="Times New Roman" w:eastAsia="Calibri" w:hAnsi="Times New Roman" w:cs="Times New Roman"/>
                <w:sz w:val="24"/>
                <w:szCs w:val="24"/>
              </w:rPr>
              <w:t>Воображение</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«На что это похоже»</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Определение уровня развития воображения, способности создавать оригинальные образы</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Общая </w:t>
            </w:r>
            <w:proofErr w:type="gramStart"/>
            <w:r w:rsidRPr="0006365C">
              <w:rPr>
                <w:rFonts w:ascii="Times New Roman" w:eastAsia="Calibri" w:hAnsi="Times New Roman" w:cs="Times New Roman"/>
                <w:sz w:val="24"/>
                <w:szCs w:val="24"/>
              </w:rPr>
              <w:t>осведомлен-</w:t>
            </w:r>
            <w:proofErr w:type="spellStart"/>
            <w:r w:rsidRPr="0006365C">
              <w:rPr>
                <w:rFonts w:ascii="Times New Roman" w:eastAsia="Calibri" w:hAnsi="Times New Roman" w:cs="Times New Roman"/>
                <w:sz w:val="24"/>
                <w:szCs w:val="24"/>
              </w:rPr>
              <w:t>ность</w:t>
            </w:r>
            <w:proofErr w:type="spellEnd"/>
            <w:proofErr w:type="gramEnd"/>
            <w:r w:rsidRPr="0006365C">
              <w:rPr>
                <w:rFonts w:ascii="Times New Roman" w:eastAsia="Calibri" w:hAnsi="Times New Roman" w:cs="Times New Roman"/>
                <w:sz w:val="24"/>
                <w:szCs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«Нелепицы»</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Выявление знаний ребенка об окружающем мире</w:t>
            </w:r>
          </w:p>
        </w:tc>
      </w:tr>
      <w:tr w:rsidR="0006365C" w:rsidRPr="0006365C" w:rsidTr="007367B9">
        <w:trPr>
          <w:jc w:val="center"/>
        </w:trPr>
        <w:tc>
          <w:tcPr>
            <w:tcW w:w="72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012" w:type="dxa"/>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jc w:val="center"/>
              <w:rPr>
                <w:rFonts w:ascii="Times New Roman" w:eastAsia="Calibri" w:hAnsi="Times New Roman" w:cs="Times New Roman"/>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«Времена года»</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Выявление уровня общей осведомленности ребенка, </w:t>
            </w:r>
          </w:p>
          <w:p w:rsidR="0006365C" w:rsidRPr="0006365C" w:rsidRDefault="0006365C" w:rsidP="0006365C">
            <w:pPr>
              <w:spacing w:after="0" w:line="360" w:lineRule="auto"/>
              <w:rPr>
                <w:rFonts w:ascii="Times New Roman" w:eastAsia="Calibri" w:hAnsi="Times New Roman" w:cs="Times New Roman"/>
                <w:sz w:val="28"/>
                <w:szCs w:val="28"/>
              </w:rPr>
            </w:pPr>
            <w:proofErr w:type="spellStart"/>
            <w:proofErr w:type="gramStart"/>
            <w:r w:rsidRPr="0006365C">
              <w:rPr>
                <w:rFonts w:ascii="Times New Roman" w:eastAsia="Calibri" w:hAnsi="Times New Roman" w:cs="Times New Roman"/>
                <w:sz w:val="24"/>
                <w:szCs w:val="24"/>
              </w:rPr>
              <w:t>сформированности</w:t>
            </w:r>
            <w:proofErr w:type="spellEnd"/>
            <w:proofErr w:type="gramEnd"/>
            <w:r w:rsidRPr="0006365C">
              <w:rPr>
                <w:rFonts w:ascii="Times New Roman" w:eastAsia="Calibri" w:hAnsi="Times New Roman" w:cs="Times New Roman"/>
                <w:sz w:val="24"/>
                <w:szCs w:val="24"/>
              </w:rPr>
              <w:t xml:space="preserve"> временных представлений </w:t>
            </w:r>
          </w:p>
        </w:tc>
      </w:tr>
      <w:tr w:rsidR="0006365C" w:rsidRPr="0006365C" w:rsidTr="007367B9">
        <w:trPr>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i/>
                <w:sz w:val="28"/>
                <w:szCs w:val="28"/>
              </w:rPr>
            </w:pPr>
            <w:r w:rsidRPr="0006365C">
              <w:rPr>
                <w:rFonts w:ascii="Times New Roman" w:eastAsia="Calibri" w:hAnsi="Times New Roman" w:cs="Times New Roman"/>
                <w:i/>
                <w:sz w:val="24"/>
                <w:szCs w:val="24"/>
              </w:rPr>
              <w:lastRenderedPageBreak/>
              <w:t xml:space="preserve">Личностная сфера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«Лесенка» </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Выявление самооценки ребенка</w:t>
            </w:r>
          </w:p>
        </w:tc>
      </w:tr>
      <w:tr w:rsidR="0006365C" w:rsidRPr="0006365C" w:rsidTr="007367B9">
        <w:trPr>
          <w:trHeight w:val="1282"/>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i/>
                <w:sz w:val="28"/>
                <w:szCs w:val="28"/>
              </w:rPr>
            </w:pPr>
            <w:r w:rsidRPr="0006365C">
              <w:rPr>
                <w:rFonts w:ascii="Times New Roman" w:eastAsia="Calibri" w:hAnsi="Times New Roman" w:cs="Times New Roman"/>
                <w:i/>
                <w:sz w:val="24"/>
                <w:szCs w:val="24"/>
              </w:rPr>
              <w:t xml:space="preserve">Эмоциональная сфера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«Нелепицы»</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Выявление способности эмоционально откликаться на нелепость рисунка</w:t>
            </w:r>
          </w:p>
        </w:tc>
      </w:tr>
      <w:tr w:rsidR="0006365C" w:rsidRPr="0006365C" w:rsidTr="007367B9">
        <w:trPr>
          <w:jc w:val="center"/>
        </w:trPr>
        <w:tc>
          <w:tcPr>
            <w:tcW w:w="27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i/>
                <w:sz w:val="28"/>
                <w:szCs w:val="28"/>
              </w:rPr>
            </w:pPr>
            <w:r w:rsidRPr="0006365C">
              <w:rPr>
                <w:rFonts w:ascii="Times New Roman" w:eastAsia="Calibri" w:hAnsi="Times New Roman" w:cs="Times New Roman"/>
                <w:i/>
                <w:sz w:val="24"/>
                <w:szCs w:val="24"/>
              </w:rPr>
              <w:t xml:space="preserve">Коммуникативная сфера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«Продолжи историю» </w:t>
            </w:r>
            <w:r w:rsidRPr="0006365C">
              <w:rPr>
                <w:rFonts w:ascii="Times New Roman" w:eastAsia="Calibri" w:hAnsi="Times New Roman" w:cs="Times New Roman"/>
                <w:i/>
                <w:sz w:val="24"/>
                <w:szCs w:val="24"/>
              </w:rPr>
              <w:t xml:space="preserve">(в обработке </w:t>
            </w:r>
            <w:proofErr w:type="spellStart"/>
            <w:r w:rsidRPr="0006365C">
              <w:rPr>
                <w:rFonts w:ascii="Times New Roman" w:eastAsia="Calibri" w:hAnsi="Times New Roman" w:cs="Times New Roman"/>
                <w:i/>
                <w:sz w:val="24"/>
                <w:szCs w:val="24"/>
              </w:rPr>
              <w:t>Р.М.Калининой</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rPr>
            </w:pPr>
            <w:r w:rsidRPr="0006365C">
              <w:rPr>
                <w:rFonts w:ascii="Times New Roman" w:eastAsia="Calibri" w:hAnsi="Times New Roman" w:cs="Times New Roman"/>
                <w:sz w:val="24"/>
                <w:szCs w:val="24"/>
              </w:rPr>
              <w:t>Изучение коммуникативных знаний, умений и навыков участников коммуникации, понимания нравственных норм</w:t>
            </w:r>
          </w:p>
        </w:tc>
      </w:tr>
      <w:tr w:rsidR="0006365C" w:rsidRPr="0006365C" w:rsidTr="007367B9">
        <w:trPr>
          <w:jc w:val="center"/>
        </w:trPr>
        <w:tc>
          <w:tcPr>
            <w:tcW w:w="27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i/>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20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«Необитаемый остров» </w:t>
            </w: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О.В.Дыбина</w:t>
            </w:r>
            <w:proofErr w:type="spellEnd"/>
            <w:r w:rsidRPr="0006365C">
              <w:rPr>
                <w:rFonts w:ascii="Times New Roman" w:eastAsia="Calibri" w:hAnsi="Times New Roman" w:cs="Times New Roman"/>
                <w:i/>
                <w:sz w:val="24"/>
                <w:szCs w:val="24"/>
              </w:rPr>
              <w:t>)</w:t>
            </w:r>
          </w:p>
          <w:p w:rsidR="0006365C" w:rsidRPr="0006365C" w:rsidRDefault="0006365C" w:rsidP="0006365C">
            <w:pPr>
              <w:spacing w:after="200" w:line="360" w:lineRule="auto"/>
              <w:rPr>
                <w:rFonts w:ascii="Times New Roman" w:eastAsia="Calibri" w:hAnsi="Times New Roman" w:cs="Times New Roman"/>
                <w:sz w:val="24"/>
                <w:szCs w:val="24"/>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Выявление умения выслушать другого человека, с уважением относиться к его мнению, интересам, спокойно отстаивать свое мнение.</w:t>
            </w:r>
          </w:p>
        </w:tc>
      </w:tr>
      <w:tr w:rsidR="0006365C" w:rsidRPr="0006365C" w:rsidTr="007367B9">
        <w:trPr>
          <w:jc w:val="center"/>
        </w:trPr>
        <w:tc>
          <w:tcPr>
            <w:tcW w:w="2734" w:type="dxa"/>
            <w:gridSpan w:val="2"/>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i/>
                <w:sz w:val="28"/>
                <w:szCs w:val="28"/>
                <w:highlight w:val="yellow"/>
              </w:rPr>
            </w:pPr>
            <w:r w:rsidRPr="0006365C">
              <w:rPr>
                <w:rFonts w:ascii="Times New Roman" w:eastAsia="Calibri" w:hAnsi="Times New Roman" w:cs="Times New Roman"/>
                <w:i/>
                <w:sz w:val="24"/>
                <w:szCs w:val="24"/>
              </w:rPr>
              <w:t xml:space="preserve">Графо-моторные навыки </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 xml:space="preserve">«Рисунок человека» </w:t>
            </w:r>
          </w:p>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i/>
                <w:sz w:val="24"/>
                <w:szCs w:val="24"/>
              </w:rPr>
              <w:t>(</w:t>
            </w:r>
            <w:proofErr w:type="spellStart"/>
            <w:r w:rsidRPr="0006365C">
              <w:rPr>
                <w:rFonts w:ascii="Times New Roman" w:eastAsia="Calibri" w:hAnsi="Times New Roman" w:cs="Times New Roman"/>
                <w:i/>
                <w:sz w:val="24"/>
                <w:szCs w:val="24"/>
              </w:rPr>
              <w:t>Н.Н.Павлова</w:t>
            </w:r>
            <w:proofErr w:type="spellEnd"/>
            <w:r w:rsidRPr="0006365C">
              <w:rPr>
                <w:rFonts w:ascii="Times New Roman" w:eastAsia="Calibri" w:hAnsi="Times New Roman" w:cs="Times New Roman"/>
                <w:i/>
                <w:sz w:val="24"/>
                <w:szCs w:val="24"/>
              </w:rPr>
              <w:t xml:space="preserve">, </w:t>
            </w:r>
            <w:proofErr w:type="spellStart"/>
            <w:r w:rsidRPr="0006365C">
              <w:rPr>
                <w:rFonts w:ascii="Times New Roman" w:eastAsia="Calibri" w:hAnsi="Times New Roman" w:cs="Times New Roman"/>
                <w:i/>
                <w:sz w:val="24"/>
                <w:szCs w:val="24"/>
              </w:rPr>
              <w:t>Л.Г.Руденко</w:t>
            </w:r>
            <w:proofErr w:type="spellEnd"/>
            <w:r w:rsidRPr="0006365C">
              <w:rPr>
                <w:rFonts w:ascii="Times New Roman" w:eastAsia="Calibri" w:hAnsi="Times New Roman" w:cs="Times New Roman"/>
                <w:i/>
                <w:sz w:val="24"/>
                <w:szCs w:val="24"/>
              </w:rPr>
              <w:t>)</w:t>
            </w:r>
          </w:p>
        </w:tc>
        <w:tc>
          <w:tcPr>
            <w:tcW w:w="4577" w:type="dxa"/>
            <w:tcBorders>
              <w:top w:val="single" w:sz="4" w:space="0" w:color="000000"/>
              <w:left w:val="single" w:sz="4" w:space="0" w:color="000000"/>
              <w:bottom w:val="single" w:sz="4" w:space="0" w:color="000000"/>
              <w:right w:val="single" w:sz="4" w:space="0" w:color="000000"/>
            </w:tcBorders>
            <w:shd w:val="clear" w:color="auto" w:fill="auto"/>
          </w:tcPr>
          <w:p w:rsidR="0006365C" w:rsidRPr="0006365C" w:rsidRDefault="0006365C" w:rsidP="0006365C">
            <w:pPr>
              <w:spacing w:after="0" w:line="360" w:lineRule="auto"/>
              <w:rPr>
                <w:rFonts w:ascii="Times New Roman" w:eastAsia="Calibri" w:hAnsi="Times New Roman" w:cs="Times New Roman"/>
                <w:sz w:val="28"/>
                <w:szCs w:val="28"/>
              </w:rPr>
            </w:pPr>
            <w:r w:rsidRPr="0006365C">
              <w:rPr>
                <w:rFonts w:ascii="Times New Roman" w:eastAsia="Calibri" w:hAnsi="Times New Roman" w:cs="Times New Roman"/>
                <w:sz w:val="24"/>
                <w:szCs w:val="24"/>
              </w:rPr>
              <w:t>Выявление уровня развития тонкой моторики ребенка</w:t>
            </w:r>
          </w:p>
        </w:tc>
      </w:tr>
    </w:tbl>
    <w:p w:rsidR="0006365C" w:rsidRPr="0006365C" w:rsidRDefault="0006365C" w:rsidP="0006365C">
      <w:pPr>
        <w:spacing w:after="0" w:line="360" w:lineRule="auto"/>
        <w:jc w:val="center"/>
        <w:rPr>
          <w:rFonts w:ascii="Times New Roman" w:eastAsia="Calibri" w:hAnsi="Times New Roman" w:cs="Times New Roman"/>
          <w:b/>
          <w:sz w:val="24"/>
          <w:szCs w:val="24"/>
        </w:rPr>
      </w:pPr>
    </w:p>
    <w:p w:rsidR="0006365C" w:rsidRDefault="0006365C" w:rsidP="0006365C">
      <w:pPr>
        <w:spacing w:after="0" w:line="360" w:lineRule="auto"/>
        <w:jc w:val="center"/>
        <w:rPr>
          <w:rFonts w:ascii="Times New Roman" w:eastAsia="Calibri" w:hAnsi="Times New Roman" w:cs="Times New Roman"/>
          <w:b/>
          <w:sz w:val="24"/>
          <w:szCs w:val="24"/>
        </w:rPr>
      </w:pPr>
    </w:p>
    <w:p w:rsidR="007479B1" w:rsidRDefault="007479B1" w:rsidP="0006365C">
      <w:pPr>
        <w:spacing w:after="0" w:line="360" w:lineRule="auto"/>
        <w:jc w:val="center"/>
        <w:rPr>
          <w:rFonts w:ascii="Times New Roman" w:eastAsia="Calibri" w:hAnsi="Times New Roman" w:cs="Times New Roman"/>
          <w:b/>
          <w:sz w:val="24"/>
          <w:szCs w:val="24"/>
        </w:rPr>
      </w:pPr>
    </w:p>
    <w:p w:rsidR="007479B1" w:rsidRDefault="007479B1" w:rsidP="0006365C">
      <w:pPr>
        <w:spacing w:after="0" w:line="360" w:lineRule="auto"/>
        <w:jc w:val="center"/>
        <w:rPr>
          <w:rFonts w:ascii="Times New Roman" w:eastAsia="Calibri" w:hAnsi="Times New Roman" w:cs="Times New Roman"/>
          <w:b/>
          <w:sz w:val="24"/>
          <w:szCs w:val="24"/>
        </w:rPr>
      </w:pPr>
    </w:p>
    <w:p w:rsidR="007479B1" w:rsidRPr="0006365C" w:rsidRDefault="007479B1" w:rsidP="0006365C">
      <w:pPr>
        <w:spacing w:after="0" w:line="360" w:lineRule="auto"/>
        <w:jc w:val="center"/>
        <w:rPr>
          <w:rFonts w:ascii="Times New Roman" w:eastAsia="Calibri" w:hAnsi="Times New Roman" w:cs="Times New Roman"/>
          <w:b/>
          <w:sz w:val="24"/>
          <w:szCs w:val="24"/>
        </w:rPr>
      </w:pPr>
    </w:p>
    <w:p w:rsidR="0006365C" w:rsidRPr="0006365C" w:rsidRDefault="0006365C" w:rsidP="0006365C">
      <w:pPr>
        <w:spacing w:after="0" w:line="360" w:lineRule="auto"/>
        <w:jc w:val="center"/>
        <w:rPr>
          <w:rFonts w:ascii="Times New Roman" w:eastAsia="Calibri" w:hAnsi="Times New Roman" w:cs="Times New Roman"/>
          <w:b/>
          <w:sz w:val="28"/>
          <w:szCs w:val="28"/>
        </w:rPr>
      </w:pPr>
      <w:r w:rsidRPr="0006365C">
        <w:rPr>
          <w:rFonts w:ascii="Times New Roman" w:eastAsia="Calibri" w:hAnsi="Times New Roman" w:cs="Times New Roman"/>
          <w:b/>
          <w:sz w:val="24"/>
          <w:szCs w:val="24"/>
        </w:rPr>
        <w:lastRenderedPageBreak/>
        <w:t>КАЛЕНДАРНО-ТЕМАТИЧЕСКИЙ ПЛАН</w:t>
      </w:r>
    </w:p>
    <w:p w:rsidR="0006365C" w:rsidRPr="0006365C" w:rsidRDefault="0006365C" w:rsidP="0006365C">
      <w:pPr>
        <w:spacing w:after="0" w:line="360" w:lineRule="auto"/>
        <w:jc w:val="center"/>
        <w:rPr>
          <w:rFonts w:ascii="Times New Roman" w:eastAsia="Calibri" w:hAnsi="Times New Roman" w:cs="Times New Roman"/>
          <w:b/>
          <w:i/>
          <w:sz w:val="28"/>
          <w:szCs w:val="28"/>
        </w:rPr>
      </w:pPr>
      <w:proofErr w:type="gramStart"/>
      <w:r w:rsidRPr="0006365C">
        <w:rPr>
          <w:rFonts w:ascii="Times New Roman" w:eastAsia="Times New Roman" w:hAnsi="Times New Roman" w:cs="Times New Roman"/>
          <w:sz w:val="24"/>
          <w:szCs w:val="24"/>
        </w:rPr>
        <w:t>психологических</w:t>
      </w:r>
      <w:proofErr w:type="gramEnd"/>
      <w:r w:rsidRPr="0006365C">
        <w:rPr>
          <w:rFonts w:ascii="Times New Roman" w:eastAsia="Times New Roman" w:hAnsi="Times New Roman" w:cs="Times New Roman"/>
          <w:sz w:val="24"/>
          <w:szCs w:val="24"/>
        </w:rPr>
        <w:t xml:space="preserve"> занятий с детьми </w:t>
      </w:r>
      <w:r w:rsidRPr="0006365C">
        <w:rPr>
          <w:rFonts w:ascii="Times New Roman" w:eastAsia="Calibri" w:hAnsi="Times New Roman" w:cs="Times New Roman"/>
          <w:b/>
          <w:i/>
          <w:color w:val="FF0000"/>
          <w:sz w:val="24"/>
          <w:szCs w:val="24"/>
        </w:rPr>
        <w:t xml:space="preserve"> </w:t>
      </w:r>
      <w:r w:rsidRPr="0006365C">
        <w:rPr>
          <w:rFonts w:ascii="Times New Roman" w:eastAsia="Calibri" w:hAnsi="Times New Roman" w:cs="Times New Roman"/>
          <w:b/>
          <w:i/>
          <w:sz w:val="24"/>
          <w:szCs w:val="24"/>
        </w:rPr>
        <w:t xml:space="preserve">5 – 6 лет, </w:t>
      </w:r>
    </w:p>
    <w:p w:rsidR="0006365C" w:rsidRPr="0006365C" w:rsidRDefault="0006365C" w:rsidP="0006365C">
      <w:pPr>
        <w:spacing w:after="0" w:line="360" w:lineRule="auto"/>
        <w:jc w:val="center"/>
        <w:rPr>
          <w:rFonts w:ascii="Times New Roman" w:eastAsia="Calibri" w:hAnsi="Times New Roman" w:cs="Times New Roman"/>
          <w:b/>
          <w:i/>
          <w:color w:val="00B050"/>
          <w:sz w:val="28"/>
          <w:szCs w:val="28"/>
        </w:rPr>
      </w:pPr>
      <w:proofErr w:type="gramStart"/>
      <w:r w:rsidRPr="0006365C">
        <w:rPr>
          <w:rFonts w:ascii="Times New Roman" w:eastAsia="Calibri" w:hAnsi="Times New Roman" w:cs="Times New Roman"/>
          <w:sz w:val="24"/>
          <w:szCs w:val="24"/>
        </w:rPr>
        <w:t>имеющими</w:t>
      </w:r>
      <w:proofErr w:type="gramEnd"/>
      <w:r w:rsidRPr="0006365C">
        <w:rPr>
          <w:rFonts w:ascii="Times New Roman" w:eastAsia="Calibri" w:hAnsi="Times New Roman" w:cs="Times New Roman"/>
          <w:sz w:val="24"/>
          <w:szCs w:val="24"/>
        </w:rPr>
        <w:t xml:space="preserve"> нарушения речевого развития</w:t>
      </w:r>
    </w:p>
    <w:tbl>
      <w:tblPr>
        <w:tblStyle w:val="a5"/>
        <w:tblW w:w="14283" w:type="dxa"/>
        <w:tblLook w:val="04A0" w:firstRow="1" w:lastRow="0" w:firstColumn="1" w:lastColumn="0" w:noHBand="0" w:noVBand="1"/>
      </w:tblPr>
      <w:tblGrid>
        <w:gridCol w:w="1960"/>
        <w:gridCol w:w="3501"/>
        <w:gridCol w:w="2380"/>
        <w:gridCol w:w="3810"/>
        <w:gridCol w:w="2632"/>
      </w:tblGrid>
      <w:tr w:rsidR="0006365C" w:rsidRPr="0006365C" w:rsidTr="007367B9">
        <w:tc>
          <w:tcPr>
            <w:tcW w:w="1666" w:type="dxa"/>
            <w:shd w:val="clear" w:color="auto" w:fill="auto"/>
          </w:tcPr>
          <w:p w:rsidR="0006365C" w:rsidRPr="0006365C" w:rsidRDefault="0006365C" w:rsidP="0006365C">
            <w:pPr>
              <w:rPr>
                <w:rFonts w:ascii="Times New Roman" w:eastAsia="Calibri" w:hAnsi="Times New Roman" w:cs="Calibri"/>
                <w:b/>
                <w:sz w:val="28"/>
              </w:rPr>
            </w:pPr>
            <w:r w:rsidRPr="0006365C">
              <w:rPr>
                <w:rFonts w:ascii="Times New Roman" w:eastAsia="Calibri" w:hAnsi="Times New Roman" w:cs="Calibri"/>
                <w:b/>
                <w:sz w:val="24"/>
                <w:szCs w:val="24"/>
              </w:rPr>
              <w:t>Тема занятия</w:t>
            </w:r>
          </w:p>
        </w:tc>
        <w:tc>
          <w:tcPr>
            <w:tcW w:w="3543" w:type="dxa"/>
            <w:shd w:val="clear" w:color="auto" w:fill="auto"/>
          </w:tcPr>
          <w:p w:rsidR="0006365C" w:rsidRPr="0006365C" w:rsidRDefault="0006365C" w:rsidP="0006365C">
            <w:pPr>
              <w:rPr>
                <w:rFonts w:ascii="Times New Roman" w:eastAsia="Calibri" w:hAnsi="Times New Roman" w:cs="Calibri"/>
                <w:b/>
                <w:sz w:val="28"/>
              </w:rPr>
            </w:pPr>
            <w:r w:rsidRPr="0006365C">
              <w:rPr>
                <w:rFonts w:ascii="Times New Roman" w:eastAsia="Calibri" w:hAnsi="Times New Roman" w:cs="Calibri"/>
                <w:b/>
                <w:sz w:val="24"/>
                <w:szCs w:val="24"/>
              </w:rPr>
              <w:t>Задачи</w:t>
            </w:r>
          </w:p>
        </w:tc>
        <w:tc>
          <w:tcPr>
            <w:tcW w:w="6378" w:type="dxa"/>
            <w:gridSpan w:val="2"/>
            <w:shd w:val="clear" w:color="auto" w:fill="auto"/>
          </w:tcPr>
          <w:p w:rsidR="0006365C" w:rsidRPr="0006365C" w:rsidRDefault="0006365C" w:rsidP="0006365C">
            <w:pPr>
              <w:rPr>
                <w:rFonts w:ascii="Times New Roman" w:eastAsia="Calibri" w:hAnsi="Times New Roman" w:cs="Calibri"/>
                <w:b/>
                <w:sz w:val="28"/>
              </w:rPr>
            </w:pPr>
            <w:r w:rsidRPr="0006365C">
              <w:rPr>
                <w:rFonts w:ascii="Times New Roman" w:eastAsia="Calibri" w:hAnsi="Times New Roman" w:cs="Calibri"/>
                <w:b/>
                <w:sz w:val="24"/>
                <w:szCs w:val="24"/>
              </w:rPr>
              <w:t>Содержание</w:t>
            </w:r>
          </w:p>
        </w:tc>
        <w:tc>
          <w:tcPr>
            <w:tcW w:w="2696" w:type="dxa"/>
            <w:shd w:val="clear" w:color="auto" w:fill="auto"/>
          </w:tcPr>
          <w:p w:rsidR="0006365C" w:rsidRPr="0006365C" w:rsidRDefault="0006365C" w:rsidP="0006365C">
            <w:pPr>
              <w:rPr>
                <w:rFonts w:ascii="Times New Roman" w:eastAsia="Calibri" w:hAnsi="Times New Roman" w:cs="Calibri"/>
                <w:b/>
                <w:sz w:val="28"/>
              </w:rPr>
            </w:pPr>
            <w:r w:rsidRPr="0006365C">
              <w:rPr>
                <w:rFonts w:ascii="Times New Roman" w:eastAsia="Calibri" w:hAnsi="Times New Roman" w:cs="Calibri"/>
                <w:b/>
                <w:sz w:val="24"/>
                <w:szCs w:val="24"/>
              </w:rPr>
              <w:t>Методическое обеспечение</w:t>
            </w:r>
          </w:p>
        </w:tc>
      </w:tr>
      <w:tr w:rsidR="0006365C" w:rsidRPr="0006365C" w:rsidTr="007367B9">
        <w:trPr>
          <w:trHeight w:val="659"/>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Огород. Сад. (</w:t>
            </w:r>
            <w:proofErr w:type="gramStart"/>
            <w:r w:rsidRPr="0006365C">
              <w:rPr>
                <w:rFonts w:ascii="Times New Roman" w:eastAsia="Calibri" w:hAnsi="Times New Roman" w:cs="Calibri"/>
                <w:sz w:val="24"/>
                <w:szCs w:val="24"/>
              </w:rPr>
              <w:t>овощи</w:t>
            </w:r>
            <w:proofErr w:type="gramEnd"/>
            <w:r w:rsidRPr="0006365C">
              <w:rPr>
                <w:rFonts w:ascii="Times New Roman" w:eastAsia="Calibri" w:hAnsi="Times New Roman" w:cs="Calibri"/>
                <w:sz w:val="24"/>
                <w:szCs w:val="24"/>
              </w:rPr>
              <w:t>, фрукты)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положительного отношения к сверстникам, желания сотрудничать друг с другом; расширение представлений о приветствии, как необходимом акте общения.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w:t>
            </w:r>
            <w:proofErr w:type="spellStart"/>
            <w:r w:rsidRPr="0006365C">
              <w:rPr>
                <w:rFonts w:ascii="Times New Roman" w:eastAsia="Calibri" w:hAnsi="Times New Roman" w:cs="Calibri"/>
                <w:sz w:val="24"/>
                <w:szCs w:val="24"/>
              </w:rPr>
              <w:t>слухо</w:t>
            </w:r>
            <w:proofErr w:type="spellEnd"/>
            <w:r w:rsidRPr="0006365C">
              <w:rPr>
                <w:rFonts w:ascii="Times New Roman" w:eastAsia="Calibri" w:hAnsi="Times New Roman" w:cs="Calibri"/>
                <w:sz w:val="24"/>
                <w:szCs w:val="24"/>
              </w:rPr>
              <w:t xml:space="preserve">-моторной </w:t>
            </w:r>
            <w:proofErr w:type="gramStart"/>
            <w:r w:rsidRPr="0006365C">
              <w:rPr>
                <w:rFonts w:ascii="Times New Roman" w:eastAsia="Calibri" w:hAnsi="Times New Roman" w:cs="Calibri"/>
                <w:sz w:val="24"/>
                <w:szCs w:val="24"/>
              </w:rPr>
              <w:t>координации  и</w:t>
            </w:r>
            <w:proofErr w:type="gramEnd"/>
            <w:r w:rsidRPr="0006365C">
              <w:rPr>
                <w:rFonts w:ascii="Times New Roman" w:eastAsia="Calibri" w:hAnsi="Times New Roman" w:cs="Calibri"/>
                <w:sz w:val="24"/>
                <w:szCs w:val="24"/>
              </w:rPr>
              <w:t xml:space="preserve"> тактильного восприятия.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Закрепление понятий «справа», «слева».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графо-моторных навыков.</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 xml:space="preserve">Приветствие. Игра «Здравствуй!» </w:t>
            </w:r>
          </w:p>
        </w:tc>
        <w:tc>
          <w:tcPr>
            <w:tcW w:w="2697" w:type="dxa"/>
            <w:vMerge w:val="restart"/>
            <w:shd w:val="clear" w:color="auto" w:fill="auto"/>
          </w:tcPr>
          <w:p w:rsidR="0006365C" w:rsidRPr="0006365C" w:rsidRDefault="0006365C" w:rsidP="0006365C">
            <w:pPr>
              <w:ind w:left="-11732"/>
              <w:rPr>
                <w:rFonts w:ascii="Times New Roman" w:eastAsia="Calibri" w:hAnsi="Times New Roman" w:cs="Calibri"/>
                <w:sz w:val="24"/>
                <w:szCs w:val="24"/>
              </w:rPr>
            </w:pPr>
            <w:r w:rsidRPr="0006365C">
              <w:rPr>
                <w:rFonts w:ascii="Times New Roman" w:eastAsia="Calibri" w:hAnsi="Times New Roman" w:cs="Calibri"/>
                <w:sz w:val="24"/>
                <w:szCs w:val="24"/>
              </w:rPr>
              <w:t xml:space="preserve">Картинки со </w:t>
            </w:r>
            <w:proofErr w:type="gramStart"/>
            <w:r w:rsidRPr="0006365C">
              <w:rPr>
                <w:rFonts w:ascii="Times New Roman" w:eastAsia="Calibri" w:hAnsi="Times New Roman" w:cs="Calibri"/>
                <w:sz w:val="24"/>
                <w:szCs w:val="24"/>
              </w:rPr>
              <w:t>схематическим  изображением</w:t>
            </w:r>
            <w:proofErr w:type="gramEnd"/>
            <w:r w:rsidRPr="0006365C">
              <w:rPr>
                <w:rFonts w:ascii="Times New Roman" w:eastAsia="Calibri" w:hAnsi="Times New Roman" w:cs="Calibri"/>
                <w:sz w:val="24"/>
                <w:szCs w:val="24"/>
              </w:rPr>
              <w:t xml:space="preserve"> приветствий;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Разрезные картинки «Овощи»;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Контурные изображения овощей</w:t>
            </w:r>
          </w:p>
        </w:tc>
      </w:tr>
      <w:tr w:rsidR="0006365C" w:rsidRPr="0006365C" w:rsidTr="007367B9">
        <w:trPr>
          <w:trHeight w:val="1447"/>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proofErr w:type="spellStart"/>
            <w:proofErr w:type="gramStart"/>
            <w:r w:rsidRPr="0006365C">
              <w:rPr>
                <w:rFonts w:ascii="Times New Roman" w:eastAsia="Calibri" w:hAnsi="Times New Roman" w:cs="Calibri"/>
                <w:sz w:val="24"/>
                <w:szCs w:val="24"/>
              </w:rPr>
              <w:t>Звукодыхательное</w:t>
            </w:r>
            <w:proofErr w:type="spellEnd"/>
            <w:r w:rsidRPr="0006365C">
              <w:rPr>
                <w:rFonts w:ascii="Times New Roman" w:eastAsia="Calibri" w:hAnsi="Times New Roman" w:cs="Calibri"/>
                <w:sz w:val="24"/>
                <w:szCs w:val="24"/>
              </w:rPr>
              <w:t xml:space="preserve">  упражнение</w:t>
            </w:r>
            <w:proofErr w:type="gramEnd"/>
            <w:r w:rsidRPr="0006365C">
              <w:rPr>
                <w:rFonts w:ascii="Times New Roman" w:eastAsia="Calibri" w:hAnsi="Times New Roman" w:cs="Calibri"/>
                <w:sz w:val="24"/>
                <w:szCs w:val="24"/>
              </w:rPr>
              <w:t xml:space="preserve"> "</w:t>
            </w:r>
            <w:proofErr w:type="spellStart"/>
            <w:r w:rsidRPr="0006365C">
              <w:rPr>
                <w:rFonts w:ascii="Times New Roman" w:eastAsia="Calibri" w:hAnsi="Times New Roman" w:cs="Calibri"/>
                <w:sz w:val="24"/>
                <w:szCs w:val="24"/>
              </w:rPr>
              <w:t>Распевка</w:t>
            </w:r>
            <w:proofErr w:type="spellEnd"/>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"Дирижер и оркестр". Упражнение на нормализацию мышечного тонуса «Семечко» Игра «Овощи».</w:t>
            </w:r>
            <w:r w:rsidRPr="0006365C">
              <w:rPr>
                <w:rFonts w:ascii="Times New Roman" w:eastAsia="Calibri" w:hAnsi="Times New Roman" w:cs="Calibri"/>
                <w:bCs/>
                <w:sz w:val="24"/>
                <w:szCs w:val="24"/>
              </w:rPr>
              <w:t xml:space="preserve">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Игра «Капуста».</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Игра «Собери картинку»</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Игра «Яблоня»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Графическое задание «Обведи по контуру и раскрась»</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41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08"/>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Лес. (</w:t>
            </w:r>
            <w:proofErr w:type="gramStart"/>
            <w:r w:rsidRPr="0006365C">
              <w:rPr>
                <w:rFonts w:ascii="Times New Roman" w:eastAsia="Calibri" w:hAnsi="Times New Roman" w:cs="Calibri"/>
                <w:sz w:val="24"/>
                <w:szCs w:val="24"/>
              </w:rPr>
              <w:t>ягоды</w:t>
            </w:r>
            <w:proofErr w:type="gramEnd"/>
            <w:r w:rsidRPr="0006365C">
              <w:rPr>
                <w:rFonts w:ascii="Times New Roman" w:eastAsia="Calibri" w:hAnsi="Times New Roman" w:cs="Calibri"/>
                <w:sz w:val="24"/>
                <w:szCs w:val="24"/>
              </w:rPr>
              <w:t>, грибы)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положительного отношения к сверстникам, желания сотрудничать друг с другом.</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тактильного восприятия.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Закрепление понятий «справа», «слева».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Тренировка вестибулярного аппарата; развитие мелкой моторики пальцев рук.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умения действовать по инструкции.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Приветствие "Здороваемся рукопожатиями". </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083"/>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proofErr w:type="gramStart"/>
            <w:r w:rsidRPr="0006365C">
              <w:rPr>
                <w:rFonts w:ascii="Times New Roman" w:eastAsia="Calibri" w:hAnsi="Times New Roman" w:cs="Calibri"/>
                <w:bCs/>
                <w:sz w:val="24"/>
                <w:szCs w:val="24"/>
              </w:rPr>
              <w:t>Самомассаж  «</w:t>
            </w:r>
            <w:proofErr w:type="gramEnd"/>
            <w:r w:rsidRPr="0006365C">
              <w:rPr>
                <w:rFonts w:ascii="Times New Roman" w:eastAsia="Calibri" w:hAnsi="Times New Roman" w:cs="Calibri"/>
                <w:bCs/>
                <w:sz w:val="24"/>
                <w:szCs w:val="24"/>
              </w:rPr>
              <w:t>Лес зеленый»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Пальчиковая гимнастика «Ягоды»</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Упражнение «Прогулка </w:t>
            </w:r>
            <w:r w:rsidRPr="0006365C">
              <w:rPr>
                <w:rFonts w:ascii="Times New Roman" w:eastAsia="Calibri" w:hAnsi="Times New Roman" w:cs="Calibri"/>
                <w:bCs/>
                <w:sz w:val="24"/>
                <w:szCs w:val="24"/>
              </w:rPr>
              <w:t xml:space="preserve">в </w:t>
            </w:r>
            <w:r w:rsidRPr="0006365C">
              <w:rPr>
                <w:rFonts w:ascii="Times New Roman" w:eastAsia="Calibri" w:hAnsi="Times New Roman" w:cs="Calibri"/>
                <w:sz w:val="24"/>
                <w:szCs w:val="24"/>
              </w:rPr>
              <w:t>лес»</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Игра «По Ягоды»</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666"/>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98"/>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Перелетные птицы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положительного отношения к сверстникам, желания сотрудничать друг с другом.</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зрительного восприятия.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Закрепление понятий «справа», «слева».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общей моторики, координации движе</w:t>
            </w:r>
            <w:r w:rsidRPr="0006365C">
              <w:rPr>
                <w:rFonts w:ascii="Times New Roman" w:eastAsia="Calibri" w:hAnsi="Times New Roman" w:cs="Calibri"/>
                <w:sz w:val="24"/>
                <w:szCs w:val="24"/>
              </w:rPr>
              <w:softHyphen/>
              <w:t>ний.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умения действовать по инструкции.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Приветствие "Здороваемся рукопожатиями". </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Платок, пёрышки, магнитофон с записями звуков природы</w:t>
            </w: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hRule="exact" w:val="348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Самомассаж “Утки»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iCs/>
                <w:sz w:val="24"/>
                <w:szCs w:val="24"/>
              </w:rPr>
              <w:t xml:space="preserve">Игра «Цапли»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Загадки о птицах</w:t>
            </w:r>
          </w:p>
          <w:p w:rsidR="0006365C" w:rsidRPr="0006365C" w:rsidRDefault="0006365C" w:rsidP="0006365C">
            <w:pPr>
              <w:rPr>
                <w:rFonts w:ascii="Times New Roman" w:eastAsia="Calibri" w:hAnsi="Times New Roman" w:cs="Calibri"/>
                <w:sz w:val="24"/>
                <w:szCs w:val="24"/>
              </w:rPr>
            </w:pPr>
            <w:proofErr w:type="spellStart"/>
            <w:r w:rsidRPr="0006365C">
              <w:rPr>
                <w:rFonts w:ascii="Times New Roman" w:eastAsia="Calibri" w:hAnsi="Times New Roman" w:cs="Calibri"/>
                <w:sz w:val="24"/>
                <w:szCs w:val="24"/>
              </w:rPr>
              <w:t>Психогимнастика</w:t>
            </w:r>
            <w:proofErr w:type="spellEnd"/>
            <w:r w:rsidRPr="0006365C">
              <w:rPr>
                <w:rFonts w:ascii="Times New Roman" w:eastAsia="Calibri" w:hAnsi="Times New Roman" w:cs="Calibri"/>
                <w:sz w:val="24"/>
                <w:szCs w:val="24"/>
              </w:rPr>
              <w:t xml:space="preserve"> "Птички".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с платком «Танец птиц под музыку в мире животных».</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Дыхательная гимнастика с перышками.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Релаксационное упражнение «Солнечный лучик» </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583"/>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hRule="exact" w:val="894"/>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Домашние птицы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Формирование положительного отношения к сверстникам, </w:t>
            </w:r>
            <w:proofErr w:type="gramStart"/>
            <w:r w:rsidRPr="0006365C">
              <w:rPr>
                <w:rFonts w:ascii="Times New Roman" w:eastAsia="Calibri" w:hAnsi="Times New Roman" w:cs="Calibri"/>
                <w:sz w:val="24"/>
                <w:szCs w:val="24"/>
              </w:rPr>
              <w:t>развивать  умение</w:t>
            </w:r>
            <w:proofErr w:type="gramEnd"/>
            <w:r w:rsidRPr="0006365C">
              <w:rPr>
                <w:rFonts w:ascii="Times New Roman" w:eastAsia="Calibri" w:hAnsi="Times New Roman" w:cs="Calibri"/>
                <w:sz w:val="24"/>
                <w:szCs w:val="24"/>
              </w:rPr>
              <w:t xml:space="preserve"> осознавать себя в группе сверстников, формировать  взаимопонимание и взаимодействие.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умения ориентироваться в ограниченном пространстве.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зрительного, </w:t>
            </w:r>
            <w:proofErr w:type="spellStart"/>
            <w:proofErr w:type="gramStart"/>
            <w:r w:rsidRPr="0006365C">
              <w:rPr>
                <w:rFonts w:ascii="Times New Roman" w:eastAsia="Calibri" w:hAnsi="Times New Roman" w:cs="Calibri"/>
                <w:sz w:val="24"/>
                <w:szCs w:val="24"/>
              </w:rPr>
              <w:t>слухо</w:t>
            </w:r>
            <w:proofErr w:type="spellEnd"/>
            <w:r w:rsidRPr="0006365C">
              <w:rPr>
                <w:rFonts w:ascii="Times New Roman" w:eastAsia="Calibri" w:hAnsi="Times New Roman" w:cs="Calibri"/>
                <w:sz w:val="24"/>
                <w:szCs w:val="24"/>
              </w:rPr>
              <w:t>-речевого</w:t>
            </w:r>
            <w:proofErr w:type="gramEnd"/>
            <w:r w:rsidRPr="0006365C">
              <w:rPr>
                <w:rFonts w:ascii="Times New Roman" w:eastAsia="Calibri" w:hAnsi="Times New Roman" w:cs="Calibri"/>
                <w:sz w:val="24"/>
                <w:szCs w:val="24"/>
              </w:rPr>
              <w:t xml:space="preserve"> внимания.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Приветствие "Здороваемся рукопожатиями". </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С помощью </w:t>
            </w:r>
            <w:proofErr w:type="gramStart"/>
            <w:r w:rsidRPr="0006365C">
              <w:rPr>
                <w:rFonts w:ascii="Times New Roman" w:eastAsia="Calibri" w:hAnsi="Times New Roman" w:cs="Calibri"/>
                <w:sz w:val="24"/>
                <w:szCs w:val="24"/>
              </w:rPr>
              <w:t>стульев  необходимо</w:t>
            </w:r>
            <w:proofErr w:type="gramEnd"/>
            <w:r w:rsidRPr="0006365C">
              <w:rPr>
                <w:rFonts w:ascii="Times New Roman" w:eastAsia="Calibri" w:hAnsi="Times New Roman" w:cs="Calibri"/>
                <w:sz w:val="24"/>
                <w:szCs w:val="24"/>
              </w:rPr>
              <w:t xml:space="preserve"> отгородить небольшое пространство в виде круга, которое будет огородом. Стулья поставить спинками в центр «огорода». В середину огорода поставить стул.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Наложенные изображения различных предметов (в </w:t>
            </w:r>
            <w:proofErr w:type="spellStart"/>
            <w:r w:rsidRPr="0006365C">
              <w:rPr>
                <w:rFonts w:ascii="Times New Roman" w:eastAsia="Calibri" w:hAnsi="Times New Roman" w:cs="Calibri"/>
                <w:sz w:val="24"/>
                <w:szCs w:val="24"/>
              </w:rPr>
              <w:t>т.ч.курицы</w:t>
            </w:r>
            <w:proofErr w:type="spellEnd"/>
            <w:r w:rsidRPr="0006365C">
              <w:rPr>
                <w:rFonts w:ascii="Times New Roman" w:eastAsia="Calibri" w:hAnsi="Times New Roman" w:cs="Calibri"/>
                <w:sz w:val="24"/>
                <w:szCs w:val="24"/>
              </w:rPr>
              <w:t>).</w:t>
            </w:r>
          </w:p>
        </w:tc>
      </w:tr>
      <w:tr w:rsidR="0006365C" w:rsidRPr="0006365C" w:rsidTr="007367B9">
        <w:trPr>
          <w:trHeight w:val="827"/>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Самомассаж «Гуси».</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Игра-упражнение «Куры в огороде»</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Графическое задание «Найди курочку»</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66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82"/>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Осень. Признаки осени.</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умения слушать собеседника.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Формирование/закрепление понятий «вверх», «вниз».</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слухового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зрительного восприятия.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Разрезная сюжетная картинка «Осень»</w:t>
            </w:r>
          </w:p>
        </w:tc>
      </w:tr>
      <w:tr w:rsidR="0006365C" w:rsidRPr="0006365C" w:rsidTr="007367B9">
        <w:trPr>
          <w:trHeight w:val="101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 xml:space="preserve">Растяжки «Травинка на ветру» </w:t>
            </w:r>
            <w:r w:rsidRPr="0006365C">
              <w:rPr>
                <w:rFonts w:ascii="Times New Roman" w:eastAsia="Calibri" w:hAnsi="Times New Roman" w:cs="Calibri"/>
                <w:sz w:val="24"/>
                <w:szCs w:val="24"/>
              </w:rPr>
              <w:t xml:space="preserve"> </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Массаж «Дождь»</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Упражнение "Собери картинку из частей и составь рассказ".</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281"/>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735"/>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Страна. Город. Улица.</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Формирование коммуникативных навыков, </w:t>
            </w:r>
            <w:r w:rsidRPr="0006365C">
              <w:rPr>
                <w:rFonts w:ascii="Times New Roman" w:eastAsia="Calibri" w:hAnsi="Times New Roman" w:cs="Calibri"/>
                <w:sz w:val="24"/>
                <w:szCs w:val="24"/>
              </w:rPr>
              <w:lastRenderedPageBreak/>
              <w:t>развитие навыков невербального общения.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понятий «внутри», «снаружи».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слухового внимания.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Большой обруч или верёвка;</w:t>
            </w:r>
          </w:p>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lastRenderedPageBreak/>
              <w:t>картинки</w:t>
            </w:r>
            <w:proofErr w:type="gramEnd"/>
            <w:r w:rsidRPr="0006365C">
              <w:rPr>
                <w:rFonts w:ascii="Times New Roman" w:eastAsia="Calibri" w:hAnsi="Times New Roman" w:cs="Calibri"/>
                <w:sz w:val="24"/>
                <w:szCs w:val="24"/>
              </w:rPr>
              <w:t>: почта, детский сад, вокзал, музей, магазин, больница</w:t>
            </w: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73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w:t>
            </w:r>
            <w:r w:rsidRPr="0006365C">
              <w:rPr>
                <w:rFonts w:ascii="Times New Roman" w:eastAsia="Calibri" w:hAnsi="Times New Roman" w:cs="Calibri"/>
                <w:bCs/>
                <w:sz w:val="24"/>
                <w:szCs w:val="24"/>
              </w:rPr>
              <w:t xml:space="preserve">«Кто первый прыгнет в круг» </w:t>
            </w:r>
            <w:r w:rsidRPr="0006365C">
              <w:rPr>
                <w:rFonts w:ascii="Times New Roman" w:eastAsia="Calibri" w:hAnsi="Times New Roman" w:cs="Calibri"/>
                <w:sz w:val="24"/>
                <w:szCs w:val="24"/>
              </w:rPr>
              <w:t>(5-7 мин).</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Загадки о городе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«Объясни без слов»</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73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92"/>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Дом. Квартира.</w:t>
            </w:r>
          </w:p>
        </w:tc>
        <w:tc>
          <w:tcPr>
            <w:tcW w:w="3543" w:type="dxa"/>
            <w:vMerge w:val="restart"/>
            <w:shd w:val="clear" w:color="auto" w:fill="auto"/>
          </w:tcPr>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 xml:space="preserve">Формирование интереса и эмоциональной </w:t>
            </w:r>
            <w:proofErr w:type="spellStart"/>
            <w:r w:rsidRPr="0006365C">
              <w:rPr>
                <w:rFonts w:ascii="Times New Roman" w:eastAsia="Calibri" w:hAnsi="Times New Roman" w:cs="Calibri"/>
                <w:bCs/>
                <w:iCs/>
                <w:sz w:val="24"/>
                <w:szCs w:val="24"/>
              </w:rPr>
              <w:t>вовлечённости</w:t>
            </w:r>
            <w:proofErr w:type="spellEnd"/>
            <w:r w:rsidRPr="0006365C">
              <w:rPr>
                <w:rFonts w:ascii="Times New Roman" w:eastAsia="Calibri" w:hAnsi="Times New Roman" w:cs="Calibri"/>
                <w:bCs/>
                <w:iCs/>
                <w:sz w:val="24"/>
                <w:szCs w:val="24"/>
              </w:rPr>
              <w:t xml:space="preserve"> ребёнка в содержание общения.</w:t>
            </w:r>
          </w:p>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Формирование/закрепление понятий «вверх», «вниз».</w:t>
            </w:r>
          </w:p>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Развитие мелкой моторики пальцев рук.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iCs/>
                <w:sz w:val="24"/>
                <w:szCs w:val="24"/>
              </w:rPr>
              <w:t>Развитие умения согласовывать действия со словами.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Приветствие "Здороваемся рукопожатиями". </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Большой обруч или верёвка;</w:t>
            </w: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38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bCs/>
                <w:iCs/>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Упражнение «Лифт»</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Самомассаж «Домик»</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Упражнение "Домик".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w:t>
            </w:r>
            <w:r w:rsidRPr="0006365C">
              <w:rPr>
                <w:rFonts w:ascii="Times New Roman" w:eastAsia="Calibri" w:hAnsi="Times New Roman" w:cs="Calibri"/>
                <w:bCs/>
                <w:sz w:val="24"/>
                <w:szCs w:val="24"/>
              </w:rPr>
              <w:t xml:space="preserve">«Кто первый прыгнет в круг» </w:t>
            </w:r>
            <w:r w:rsidRPr="0006365C">
              <w:rPr>
                <w:rFonts w:ascii="Times New Roman" w:eastAsia="Calibri" w:hAnsi="Times New Roman" w:cs="Calibri"/>
                <w:sz w:val="24"/>
                <w:szCs w:val="24"/>
              </w:rPr>
              <w:t>(5-7 мин).</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Прощание. "Башенка"</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739"/>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bCs/>
                <w:iCs/>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840"/>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Мебель</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навыков сотрудничества.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 xml:space="preserve">Развитие ориентировки в пространстве, умения соотносить предлоги «на», «под», «между», «около», «за», «перед» и </w:t>
            </w:r>
            <w:proofErr w:type="spellStart"/>
            <w:r w:rsidRPr="0006365C">
              <w:rPr>
                <w:rFonts w:ascii="Times New Roman" w:eastAsia="Calibri" w:hAnsi="Times New Roman" w:cs="Calibri"/>
                <w:sz w:val="24"/>
                <w:szCs w:val="24"/>
              </w:rPr>
              <w:t>т.д</w:t>
            </w:r>
            <w:proofErr w:type="spellEnd"/>
            <w:r w:rsidRPr="0006365C">
              <w:rPr>
                <w:rFonts w:ascii="Times New Roman" w:eastAsia="Calibri" w:hAnsi="Times New Roman" w:cs="Calibri"/>
                <w:sz w:val="24"/>
                <w:szCs w:val="24"/>
              </w:rPr>
              <w:t xml:space="preserve"> с положением собственного тела и предметов относительно ориентира.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зрительного, </w:t>
            </w:r>
            <w:proofErr w:type="spellStart"/>
            <w:proofErr w:type="gramStart"/>
            <w:r w:rsidRPr="0006365C">
              <w:rPr>
                <w:rFonts w:ascii="Times New Roman" w:eastAsia="Calibri" w:hAnsi="Times New Roman" w:cs="Calibri"/>
                <w:sz w:val="24"/>
                <w:szCs w:val="24"/>
              </w:rPr>
              <w:t>слухо</w:t>
            </w:r>
            <w:proofErr w:type="spellEnd"/>
            <w:r w:rsidRPr="0006365C">
              <w:rPr>
                <w:rFonts w:ascii="Times New Roman" w:eastAsia="Calibri" w:hAnsi="Times New Roman" w:cs="Calibri"/>
                <w:sz w:val="24"/>
                <w:szCs w:val="24"/>
              </w:rPr>
              <w:t>-речевого</w:t>
            </w:r>
            <w:proofErr w:type="gramEnd"/>
            <w:r w:rsidRPr="0006365C">
              <w:rPr>
                <w:rFonts w:ascii="Times New Roman" w:eastAsia="Calibri" w:hAnsi="Times New Roman" w:cs="Calibri"/>
                <w:sz w:val="24"/>
                <w:szCs w:val="24"/>
              </w:rPr>
              <w:t xml:space="preserve">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наглядно-образного мышления.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артикуляционной, тонкой и общей моторики.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Приветствие "Здороваемся рукопожатиями". </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Конверты с разрезанными на несколько частей </w:t>
            </w:r>
            <w:r w:rsidRPr="0006365C">
              <w:rPr>
                <w:rFonts w:ascii="Times New Roman" w:eastAsia="Calibri" w:hAnsi="Times New Roman" w:cs="Calibri"/>
                <w:sz w:val="24"/>
                <w:szCs w:val="24"/>
              </w:rPr>
              <w:lastRenderedPageBreak/>
              <w:t xml:space="preserve">изображениями </w:t>
            </w:r>
            <w:proofErr w:type="gramStart"/>
            <w:r w:rsidRPr="0006365C">
              <w:rPr>
                <w:rFonts w:ascii="Times New Roman" w:eastAsia="Calibri" w:hAnsi="Times New Roman" w:cs="Calibri"/>
                <w:sz w:val="24"/>
                <w:szCs w:val="24"/>
              </w:rPr>
              <w:t>предметов  мебели</w:t>
            </w:r>
            <w:proofErr w:type="gramEnd"/>
            <w:r w:rsidRPr="0006365C">
              <w:rPr>
                <w:rFonts w:ascii="Times New Roman" w:eastAsia="Calibri" w:hAnsi="Times New Roman" w:cs="Calibri"/>
                <w:sz w:val="24"/>
                <w:szCs w:val="24"/>
              </w:rPr>
              <w:t xml:space="preserve"> (на каждого ребёнка)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Изображения стула и кресла</w:t>
            </w:r>
          </w:p>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картинки  с</w:t>
            </w:r>
            <w:proofErr w:type="gramEnd"/>
            <w:r w:rsidRPr="0006365C">
              <w:rPr>
                <w:rFonts w:ascii="Times New Roman" w:eastAsia="Calibri" w:hAnsi="Times New Roman" w:cs="Calibri"/>
                <w:sz w:val="24"/>
                <w:szCs w:val="24"/>
              </w:rPr>
              <w:t xml:space="preserve"> изображением трёх предметов мебели и одного «лишнего» предмета</w:t>
            </w: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47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Беседа о мебели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Загадки о предметах мебели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«Похлопаем»</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«Где я?»</w:t>
            </w:r>
          </w:p>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Игра:«</w:t>
            </w:r>
            <w:proofErr w:type="gramEnd"/>
            <w:r w:rsidRPr="0006365C">
              <w:rPr>
                <w:rFonts w:ascii="Times New Roman" w:eastAsia="Calibri" w:hAnsi="Times New Roman" w:cs="Calibri"/>
                <w:sz w:val="24"/>
                <w:szCs w:val="24"/>
              </w:rPr>
              <w:t>4-й лишний»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Пальчиковая гимнастика «Много мебели в квартире»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Разрезные картинки.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«Сравнение предметов».</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«Угадай чего не стало?»</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47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52"/>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Человек. Части тела.</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умения контактировать и взаимодействовать друг с другом, преодоление застенчивости.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Формирование и коррекция </w:t>
            </w:r>
            <w:proofErr w:type="spellStart"/>
            <w:r w:rsidRPr="0006365C">
              <w:rPr>
                <w:rFonts w:ascii="Times New Roman" w:eastAsia="Calibri" w:hAnsi="Times New Roman" w:cs="Calibri"/>
                <w:sz w:val="24"/>
                <w:szCs w:val="24"/>
              </w:rPr>
              <w:t>сомато</w:t>
            </w:r>
            <w:proofErr w:type="spellEnd"/>
            <w:r w:rsidRPr="0006365C">
              <w:rPr>
                <w:rFonts w:ascii="Times New Roman" w:eastAsia="Calibri" w:hAnsi="Times New Roman" w:cs="Calibri"/>
                <w:sz w:val="24"/>
                <w:szCs w:val="24"/>
              </w:rPr>
              <w:t xml:space="preserve">-пространственного </w:t>
            </w:r>
            <w:proofErr w:type="spellStart"/>
            <w:r w:rsidRPr="0006365C">
              <w:rPr>
                <w:rFonts w:ascii="Times New Roman" w:eastAsia="Calibri" w:hAnsi="Times New Roman" w:cs="Calibri"/>
                <w:sz w:val="24"/>
                <w:szCs w:val="24"/>
              </w:rPr>
              <w:t>гнозиса</w:t>
            </w:r>
            <w:proofErr w:type="spellEnd"/>
            <w:r w:rsidRPr="0006365C">
              <w:rPr>
                <w:rFonts w:ascii="Times New Roman" w:eastAsia="Calibri" w:hAnsi="Times New Roman" w:cs="Calibri"/>
                <w:sz w:val="24"/>
                <w:szCs w:val="24"/>
              </w:rPr>
              <w:t>, закрепление понятий «право», «лево», «вверх», «вниз» и т.д.</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ассоциативного мышления.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слухового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Развитие общей и мелкой моторики.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 xml:space="preserve">Приветствие </w:t>
            </w:r>
            <w:r w:rsidRPr="0006365C">
              <w:rPr>
                <w:rFonts w:ascii="Times New Roman" w:eastAsia="Calibri" w:hAnsi="Times New Roman" w:cs="Calibri"/>
                <w:sz w:val="24"/>
                <w:szCs w:val="24"/>
              </w:rPr>
              <w:t>"Здороваемся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56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Игра «Комплименты»</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Упражнение на нормализацию мышечного тонуса «Пальчики»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Самомассаж - «Человечки»</w:t>
            </w:r>
            <w:r w:rsidRPr="0006365C">
              <w:rPr>
                <w:rFonts w:ascii="Times New Roman" w:eastAsia="Calibri" w:hAnsi="Times New Roman" w:cs="Calibri"/>
                <w:sz w:val="24"/>
                <w:szCs w:val="24"/>
              </w:rPr>
              <w:t xml:space="preserve"> </w:t>
            </w:r>
          </w:p>
          <w:p w:rsidR="0006365C" w:rsidRPr="0006365C" w:rsidRDefault="0006365C" w:rsidP="0006365C">
            <w:pPr>
              <w:rPr>
                <w:rFonts w:ascii="Times New Roman" w:eastAsia="Calibri" w:hAnsi="Times New Roman" w:cs="Calibri"/>
                <w:bCs/>
                <w:sz w:val="28"/>
              </w:rPr>
            </w:pPr>
            <w:proofErr w:type="gramStart"/>
            <w:r w:rsidRPr="0006365C">
              <w:rPr>
                <w:rFonts w:ascii="Times New Roman" w:eastAsia="Calibri" w:hAnsi="Times New Roman" w:cs="Calibri"/>
                <w:bCs/>
                <w:sz w:val="24"/>
                <w:szCs w:val="24"/>
              </w:rPr>
              <w:t>Самомассаж  «</w:t>
            </w:r>
            <w:proofErr w:type="gramEnd"/>
            <w:r w:rsidRPr="0006365C">
              <w:rPr>
                <w:rFonts w:ascii="Times New Roman" w:eastAsia="Calibri" w:hAnsi="Times New Roman" w:cs="Calibri"/>
                <w:bCs/>
                <w:sz w:val="24"/>
                <w:szCs w:val="24"/>
              </w:rPr>
              <w:t>Мытье головы»,</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 xml:space="preserve"> «Глазки отдыхают»,</w:t>
            </w:r>
            <w:r w:rsidRPr="0006365C">
              <w:rPr>
                <w:rFonts w:ascii="Times New Roman" w:eastAsia="Calibri" w:hAnsi="Times New Roman" w:cs="Calibri"/>
                <w:sz w:val="24"/>
                <w:szCs w:val="24"/>
              </w:rPr>
              <w:t xml:space="preserve"> </w:t>
            </w:r>
            <w:r w:rsidRPr="0006365C">
              <w:rPr>
                <w:rFonts w:ascii="Times New Roman" w:eastAsia="Calibri" w:hAnsi="Times New Roman" w:cs="Calibri"/>
                <w:bCs/>
                <w:sz w:val="24"/>
                <w:szCs w:val="24"/>
              </w:rPr>
              <w:t>«Веселые носики</w:t>
            </w:r>
            <w:proofErr w:type="gramStart"/>
            <w:r w:rsidRPr="0006365C">
              <w:rPr>
                <w:rFonts w:ascii="Times New Roman" w:eastAsia="Calibri" w:hAnsi="Times New Roman" w:cs="Calibri"/>
                <w:bCs/>
                <w:sz w:val="24"/>
                <w:szCs w:val="24"/>
              </w:rPr>
              <w:t xml:space="preserve">», </w:t>
            </w:r>
            <w:r w:rsidRPr="0006365C">
              <w:rPr>
                <w:rFonts w:ascii="Times New Roman" w:eastAsia="Calibri" w:hAnsi="Times New Roman" w:cs="Calibri"/>
                <w:sz w:val="24"/>
                <w:szCs w:val="24"/>
              </w:rPr>
              <w:t xml:space="preserve"> </w:t>
            </w:r>
            <w:r w:rsidRPr="0006365C">
              <w:rPr>
                <w:rFonts w:ascii="Times New Roman" w:eastAsia="Calibri" w:hAnsi="Times New Roman" w:cs="Calibri"/>
                <w:bCs/>
                <w:sz w:val="24"/>
                <w:szCs w:val="24"/>
              </w:rPr>
              <w:t>«</w:t>
            </w:r>
            <w:proofErr w:type="gramEnd"/>
            <w:r w:rsidRPr="0006365C">
              <w:rPr>
                <w:rFonts w:ascii="Times New Roman" w:eastAsia="Calibri" w:hAnsi="Times New Roman" w:cs="Calibri"/>
                <w:bCs/>
                <w:sz w:val="24"/>
                <w:szCs w:val="24"/>
              </w:rPr>
              <w:t>Рыбки», «Расслабленное лицо»</w:t>
            </w:r>
            <w:r w:rsidRPr="0006365C">
              <w:rPr>
                <w:rFonts w:ascii="Times New Roman" w:eastAsia="Calibri" w:hAnsi="Times New Roman" w:cs="Calibri"/>
                <w:sz w:val="24"/>
                <w:szCs w:val="24"/>
              </w:rPr>
              <w:t xml:space="preserve">, </w:t>
            </w:r>
            <w:r w:rsidRPr="0006365C">
              <w:rPr>
                <w:rFonts w:ascii="Times New Roman" w:eastAsia="Calibri" w:hAnsi="Times New Roman" w:cs="Calibri"/>
                <w:bCs/>
                <w:sz w:val="24"/>
                <w:szCs w:val="24"/>
              </w:rPr>
              <w:t>«Гибкая шея, свободные плечи».</w:t>
            </w:r>
            <w:r w:rsidRPr="0006365C">
              <w:rPr>
                <w:rFonts w:ascii="Times New Roman" w:eastAsia="Calibri" w:hAnsi="Times New Roman" w:cs="Calibri"/>
                <w:sz w:val="24"/>
                <w:szCs w:val="24"/>
              </w:rPr>
              <w:t xml:space="preserve"> </w:t>
            </w:r>
            <w:r w:rsidRPr="0006365C">
              <w:rPr>
                <w:rFonts w:ascii="Times New Roman" w:eastAsia="Calibri" w:hAnsi="Times New Roman" w:cs="Calibri"/>
                <w:bCs/>
                <w:sz w:val="24"/>
                <w:szCs w:val="24"/>
              </w:rPr>
              <w:t>Самомассаж - «Теплые ручки»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Самомассаж - «Теплые ножки»</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lastRenderedPageBreak/>
              <w:t>Упражнение «Расскажем и покажем».</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Игра «Ухо – нос».</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Игра «Друг к дружке!»</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56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87"/>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Семья</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коммуникативных навыков, способности к </w:t>
            </w:r>
            <w:proofErr w:type="spellStart"/>
            <w:r w:rsidRPr="0006365C">
              <w:rPr>
                <w:rFonts w:ascii="Times New Roman" w:eastAsia="Calibri" w:hAnsi="Times New Roman" w:cs="Calibri"/>
                <w:sz w:val="24"/>
                <w:szCs w:val="24"/>
              </w:rPr>
              <w:t>эмпатии</w:t>
            </w:r>
            <w:proofErr w:type="spellEnd"/>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тактильной чувствительности.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Закрепление умения ориентироваться в пространстве и собственном теле.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зрительного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логического мышления.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 xml:space="preserve">Приветствие </w:t>
            </w:r>
            <w:r w:rsidRPr="0006365C">
              <w:rPr>
                <w:rFonts w:ascii="Times New Roman" w:eastAsia="Calibri" w:hAnsi="Times New Roman" w:cs="Calibri"/>
                <w:sz w:val="24"/>
                <w:szCs w:val="24"/>
              </w:rPr>
              <w:t>"Здороваемся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маленькие</w:t>
            </w:r>
            <w:proofErr w:type="gramEnd"/>
            <w:r w:rsidRPr="0006365C">
              <w:rPr>
                <w:rFonts w:ascii="Times New Roman" w:eastAsia="Calibri" w:hAnsi="Times New Roman" w:cs="Calibri"/>
                <w:sz w:val="24"/>
                <w:szCs w:val="24"/>
              </w:rPr>
              <w:t xml:space="preserve"> прищепки в коли</w:t>
            </w:r>
            <w:r w:rsidRPr="0006365C">
              <w:rPr>
                <w:rFonts w:ascii="Times New Roman" w:eastAsia="Calibri" w:hAnsi="Times New Roman" w:cs="Calibri"/>
                <w:sz w:val="24"/>
                <w:szCs w:val="24"/>
              </w:rPr>
              <w:softHyphen/>
              <w:t>честве 3-4 на каждого игрока.</w:t>
            </w: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29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Упражнение «Ладушки»:</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Пальчиковая гимнастика «Моя семья»</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Дыхательные упражнения.</w:t>
            </w:r>
          </w:p>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iCs/>
                <w:sz w:val="24"/>
                <w:szCs w:val="24"/>
              </w:rPr>
              <w:t>Игра  «</w:t>
            </w:r>
            <w:proofErr w:type="gramEnd"/>
            <w:r w:rsidRPr="0006365C">
              <w:rPr>
                <w:rFonts w:ascii="Times New Roman" w:eastAsia="Calibri" w:hAnsi="Times New Roman" w:cs="Calibri"/>
                <w:iCs/>
                <w:sz w:val="24"/>
                <w:szCs w:val="24"/>
              </w:rPr>
              <w:t>Собери подарки»</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Упражнение «Кто старше?»</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29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36"/>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Профессии</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пантомимических способностей.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Развитие зрительного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зрительной памяти.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тонкой моторики и графических навыков.</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Картинки с изображением людей </w:t>
            </w:r>
            <w:r w:rsidRPr="0006365C">
              <w:rPr>
                <w:rFonts w:ascii="Times New Roman" w:eastAsia="Calibri" w:hAnsi="Times New Roman" w:cs="Calibri"/>
                <w:sz w:val="24"/>
                <w:szCs w:val="24"/>
              </w:rPr>
              <w:lastRenderedPageBreak/>
              <w:t xml:space="preserve">различных профессий: повар, плотник, врач, учитель, маляр, шофёр, портной, крестьянин (косит траву); картинки с изображением орудий и средств </w:t>
            </w:r>
            <w:proofErr w:type="gramStart"/>
            <w:r w:rsidRPr="0006365C">
              <w:rPr>
                <w:rFonts w:ascii="Times New Roman" w:eastAsia="Calibri" w:hAnsi="Times New Roman" w:cs="Calibri"/>
                <w:sz w:val="24"/>
                <w:szCs w:val="24"/>
              </w:rPr>
              <w:t>труда;  карандаши</w:t>
            </w:r>
            <w:proofErr w:type="gramEnd"/>
            <w:r w:rsidRPr="0006365C">
              <w:rPr>
                <w:rFonts w:ascii="Times New Roman" w:eastAsia="Calibri" w:hAnsi="Times New Roman" w:cs="Calibri"/>
                <w:sz w:val="24"/>
                <w:szCs w:val="24"/>
              </w:rPr>
              <w:t>, бумага.</w:t>
            </w: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38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Дыхательное упражнение «Дровосек»</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Массаж лица «Белый мельник»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 xml:space="preserve">Самомассаж </w:t>
            </w:r>
            <w:proofErr w:type="gramStart"/>
            <w:r w:rsidRPr="0006365C">
              <w:rPr>
                <w:rFonts w:ascii="Times New Roman" w:eastAsia="Calibri" w:hAnsi="Times New Roman" w:cs="Calibri"/>
                <w:bCs/>
                <w:sz w:val="24"/>
                <w:szCs w:val="24"/>
              </w:rPr>
              <w:t>« Плотник</w:t>
            </w:r>
            <w:proofErr w:type="gramEnd"/>
            <w:r w:rsidRPr="0006365C">
              <w:rPr>
                <w:rFonts w:ascii="Times New Roman" w:eastAsia="Calibri" w:hAnsi="Times New Roman" w:cs="Calibri"/>
                <w:bCs/>
                <w:sz w:val="24"/>
                <w:szCs w:val="24"/>
              </w:rPr>
              <w:t xml:space="preserve">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«что мы делаем – покажем»</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«Вспомни и назови картинки».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«Подбери пару»</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для профилактики сколиоза «Лётчик»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Рисование на тему: «Кем я стану, когда вырасту»</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38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87"/>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Зима. Зимние забавы.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пантомимических способностей.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навыков совместной деятельности.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зрительного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произвольного запоминания.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мелкой и крупной моторики.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p w:rsidR="0006365C" w:rsidRPr="0006365C" w:rsidRDefault="0006365C" w:rsidP="0006365C">
            <w:pPr>
              <w:rPr>
                <w:rFonts w:ascii="Times New Roman" w:eastAsia="Calibri" w:hAnsi="Times New Roman" w:cs="Calibri"/>
                <w:sz w:val="24"/>
                <w:szCs w:val="24"/>
              </w:rPr>
            </w:pP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10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i/>
                <w:iCs/>
                <w:sz w:val="28"/>
              </w:rPr>
            </w:pPr>
            <w:r w:rsidRPr="0006365C">
              <w:rPr>
                <w:rFonts w:ascii="Times New Roman" w:eastAsia="Calibri" w:hAnsi="Times New Roman" w:cs="Calibri"/>
                <w:sz w:val="24"/>
                <w:szCs w:val="24"/>
              </w:rPr>
              <w:t xml:space="preserve">Упражнение «Снежинка»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Телесно-ориентированное упражнение «Снеговик»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w:t>
            </w:r>
            <w:r w:rsidRPr="0006365C">
              <w:rPr>
                <w:rFonts w:ascii="Times New Roman" w:eastAsia="Calibri" w:hAnsi="Times New Roman" w:cs="Calibri"/>
                <w:bCs/>
                <w:sz w:val="24"/>
                <w:szCs w:val="24"/>
              </w:rPr>
              <w:t>Снежки</w:t>
            </w:r>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 xml:space="preserve">Упражнение </w:t>
            </w:r>
            <w:r w:rsidRPr="0006365C">
              <w:rPr>
                <w:rFonts w:ascii="Times New Roman" w:eastAsia="Calibri" w:hAnsi="Times New Roman" w:cs="Calibri"/>
                <w:bCs/>
                <w:sz w:val="24"/>
                <w:szCs w:val="24"/>
              </w:rPr>
              <w:t xml:space="preserve">«Лыжники»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Графическое задание «Обведи по точкам»</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10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423"/>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Новый год</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способности работать в группе.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зрительного, </w:t>
            </w:r>
            <w:proofErr w:type="gramStart"/>
            <w:r w:rsidRPr="0006365C">
              <w:rPr>
                <w:rFonts w:ascii="Times New Roman" w:eastAsia="Calibri" w:hAnsi="Times New Roman" w:cs="Calibri"/>
                <w:sz w:val="24"/>
                <w:szCs w:val="24"/>
              </w:rPr>
              <w:t>слухового  внимания</w:t>
            </w:r>
            <w:proofErr w:type="gramEnd"/>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зрительной памяти.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вербального воображения.</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Развитие общей моторики и координации движений со словом.</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Новогодний шарик;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Контурное изображение новогодней гирлянды (на каждого ребёнка);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Контурное изображение нескольких ёлочек разной высоты, стоящих в ряд (на каждого ребёнка);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5-7 небольших игрушек или новогодних атрибутов;</w:t>
            </w:r>
          </w:p>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Плакат,  разделённый</w:t>
            </w:r>
            <w:proofErr w:type="gramEnd"/>
            <w:r w:rsidRPr="0006365C">
              <w:rPr>
                <w:rFonts w:ascii="Times New Roman" w:eastAsia="Calibri" w:hAnsi="Times New Roman" w:cs="Calibri"/>
                <w:sz w:val="24"/>
                <w:szCs w:val="24"/>
              </w:rPr>
              <w:t xml:space="preserve"> на 2 части, с изображением  2-х комплектов новогодних игрушек, на одной половине не хватает 1 игрушки;</w:t>
            </w:r>
          </w:p>
        </w:tc>
      </w:tr>
      <w:tr w:rsidR="0006365C" w:rsidRPr="0006365C" w:rsidTr="007367B9">
        <w:trPr>
          <w:trHeight w:val="202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proofErr w:type="gramStart"/>
            <w:r w:rsidRPr="0006365C">
              <w:rPr>
                <w:rFonts w:ascii="Times New Roman" w:eastAsia="Calibri" w:hAnsi="Times New Roman" w:cs="Calibri"/>
                <w:bCs/>
                <w:sz w:val="24"/>
                <w:szCs w:val="24"/>
              </w:rPr>
              <w:t>Сочинение  новогодней</w:t>
            </w:r>
            <w:proofErr w:type="gramEnd"/>
            <w:r w:rsidRPr="0006365C">
              <w:rPr>
                <w:rFonts w:ascii="Times New Roman" w:eastAsia="Calibri" w:hAnsi="Times New Roman" w:cs="Calibri"/>
                <w:bCs/>
                <w:sz w:val="24"/>
                <w:szCs w:val="24"/>
              </w:rPr>
              <w:t xml:space="preserve">  сказки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iCs/>
                <w:sz w:val="24"/>
                <w:szCs w:val="24"/>
              </w:rPr>
              <w:t>Физкультминутка</w:t>
            </w:r>
            <w:r w:rsidRPr="0006365C">
              <w:rPr>
                <w:rFonts w:ascii="Times New Roman" w:eastAsia="Calibri" w:hAnsi="Times New Roman" w:cs="Calibri"/>
                <w:sz w:val="24"/>
                <w:szCs w:val="24"/>
              </w:rPr>
              <w:t xml:space="preserve"> «В наших тепленьких сапожках»</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«Наша елочка».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Загадки на новогоднюю тематику</w:t>
            </w:r>
          </w:p>
          <w:p w:rsidR="0006365C" w:rsidRPr="0006365C" w:rsidRDefault="007479B1" w:rsidP="0006365C">
            <w:pPr>
              <w:rPr>
                <w:rFonts w:ascii="Times New Roman" w:eastAsia="Calibri" w:hAnsi="Times New Roman" w:cs="Calibri"/>
                <w:sz w:val="28"/>
              </w:rPr>
            </w:pPr>
            <w:hyperlink r:id="rId6" w:tgtFrame="пальчиковая гимнастика с детьми">
              <w:r w:rsidR="0006365C" w:rsidRPr="0006365C">
                <w:rPr>
                  <w:rFonts w:ascii="Times New Roman" w:eastAsia="Calibri" w:hAnsi="Times New Roman" w:cs="Calibri"/>
                  <w:bCs/>
                  <w:sz w:val="24"/>
                  <w:szCs w:val="24"/>
                </w:rPr>
                <w:t>Пальчиковая гимнастика</w:t>
              </w:r>
            </w:hyperlink>
            <w:r w:rsidR="0006365C" w:rsidRPr="0006365C">
              <w:rPr>
                <w:rFonts w:ascii="Times New Roman" w:eastAsia="Calibri" w:hAnsi="Times New Roman" w:cs="Calibri"/>
                <w:bCs/>
                <w:sz w:val="24"/>
                <w:szCs w:val="24"/>
              </w:rPr>
              <w:t> «На елке»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Графическое задание» Раскрась гирлянду»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Задание по карточкам. Упражнение «Елочка».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«Озорные игрушки».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«Какой игрушки не стало?»</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784"/>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07"/>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Зимующие птицы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Формирование заботливого, </w:t>
            </w:r>
            <w:proofErr w:type="gramStart"/>
            <w:r w:rsidRPr="0006365C">
              <w:rPr>
                <w:rFonts w:ascii="Times New Roman" w:eastAsia="Calibri" w:hAnsi="Times New Roman" w:cs="Calibri"/>
                <w:sz w:val="24"/>
                <w:szCs w:val="24"/>
              </w:rPr>
              <w:t>внимательного  отношения</w:t>
            </w:r>
            <w:proofErr w:type="gramEnd"/>
            <w:r w:rsidRPr="0006365C">
              <w:rPr>
                <w:rFonts w:ascii="Times New Roman" w:eastAsia="Calibri" w:hAnsi="Times New Roman" w:cs="Calibri"/>
                <w:sz w:val="24"/>
                <w:szCs w:val="24"/>
              </w:rPr>
              <w:t xml:space="preserve"> друг к другу, к окружающему миру.</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слухового, </w:t>
            </w:r>
            <w:proofErr w:type="gramStart"/>
            <w:r w:rsidRPr="0006365C">
              <w:rPr>
                <w:rFonts w:ascii="Times New Roman" w:eastAsia="Calibri" w:hAnsi="Times New Roman" w:cs="Calibri"/>
                <w:sz w:val="24"/>
                <w:szCs w:val="24"/>
              </w:rPr>
              <w:t>зрительного  внимания</w:t>
            </w:r>
            <w:proofErr w:type="gramEnd"/>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зрительной памяти.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 4-5 картинок с изображением зимующих птиц</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Контурное изображение синицы (для обводки по точкам)</w:t>
            </w: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92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Массаж, самомассаж - «Сова».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w:t>
            </w:r>
            <w:proofErr w:type="gramStart"/>
            <w:r w:rsidRPr="0006365C">
              <w:rPr>
                <w:rFonts w:ascii="Times New Roman" w:eastAsia="Calibri" w:hAnsi="Times New Roman" w:cs="Calibri"/>
                <w:sz w:val="24"/>
                <w:szCs w:val="24"/>
              </w:rPr>
              <w:t>   «</w:t>
            </w:r>
            <w:proofErr w:type="gramEnd"/>
            <w:r w:rsidRPr="0006365C">
              <w:rPr>
                <w:rFonts w:ascii="Times New Roman" w:eastAsia="Calibri" w:hAnsi="Times New Roman" w:cs="Calibri"/>
                <w:sz w:val="24"/>
                <w:szCs w:val="24"/>
              </w:rPr>
              <w:t>Птица - не птица»</w:t>
            </w:r>
          </w:p>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sz w:val="24"/>
                <w:szCs w:val="24"/>
              </w:rPr>
              <w:t>Загадки о птицах</w:t>
            </w:r>
            <w:r w:rsidRPr="0006365C">
              <w:rPr>
                <w:rFonts w:ascii="Times New Roman" w:eastAsia="Calibri" w:hAnsi="Times New Roman" w:cs="Calibri"/>
                <w:bCs/>
                <w:iCs/>
                <w:sz w:val="24"/>
                <w:szCs w:val="24"/>
              </w:rPr>
              <w:t xml:space="preserve"> </w:t>
            </w:r>
          </w:p>
          <w:p w:rsidR="0006365C" w:rsidRPr="0006365C" w:rsidRDefault="0006365C" w:rsidP="0006365C">
            <w:pPr>
              <w:rPr>
                <w:rFonts w:ascii="Times New Roman" w:eastAsia="Calibri" w:hAnsi="Times New Roman" w:cs="Calibri"/>
                <w:i/>
                <w:iCs/>
                <w:sz w:val="28"/>
              </w:rPr>
            </w:pPr>
            <w:proofErr w:type="spellStart"/>
            <w:r w:rsidRPr="0006365C">
              <w:rPr>
                <w:rFonts w:ascii="Times New Roman" w:eastAsia="Calibri" w:hAnsi="Times New Roman" w:cs="Calibri"/>
                <w:bCs/>
                <w:iCs/>
                <w:sz w:val="24"/>
                <w:szCs w:val="24"/>
              </w:rPr>
              <w:t>Физминутка</w:t>
            </w:r>
            <w:proofErr w:type="spellEnd"/>
            <w:r w:rsidRPr="0006365C">
              <w:rPr>
                <w:rFonts w:ascii="Times New Roman" w:eastAsia="Calibri" w:hAnsi="Times New Roman" w:cs="Calibri"/>
                <w:bCs/>
                <w:iCs/>
                <w:sz w:val="24"/>
                <w:szCs w:val="24"/>
              </w:rPr>
              <w:t xml:space="preserve"> «Птичка-невеличка»</w:t>
            </w:r>
          </w:p>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Игра «Какой птички не стало?»</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iCs/>
                <w:sz w:val="24"/>
                <w:szCs w:val="24"/>
              </w:rPr>
              <w:t>Графическое задание «Обведи по точкам и раскрась»</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92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87"/>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Одежда. Головные уборы.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Формирование желания оказывать помощь.  Развитие умения передавать эмоциональное состояние персонажа с помощью интонации, мимики </w:t>
            </w:r>
            <w:proofErr w:type="gramStart"/>
            <w:r w:rsidRPr="0006365C">
              <w:rPr>
                <w:rFonts w:ascii="Times New Roman" w:eastAsia="Calibri" w:hAnsi="Times New Roman" w:cs="Calibri"/>
                <w:sz w:val="24"/>
                <w:szCs w:val="24"/>
              </w:rPr>
              <w:t>и  пантомимики</w:t>
            </w:r>
            <w:proofErr w:type="gramEnd"/>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w:t>
            </w:r>
            <w:proofErr w:type="spellStart"/>
            <w:proofErr w:type="gramStart"/>
            <w:r w:rsidRPr="0006365C">
              <w:rPr>
                <w:rFonts w:ascii="Times New Roman" w:eastAsia="Calibri" w:hAnsi="Times New Roman" w:cs="Calibri"/>
                <w:sz w:val="24"/>
                <w:szCs w:val="24"/>
              </w:rPr>
              <w:t>слухо</w:t>
            </w:r>
            <w:proofErr w:type="spellEnd"/>
            <w:r w:rsidRPr="0006365C">
              <w:rPr>
                <w:rFonts w:ascii="Times New Roman" w:eastAsia="Calibri" w:hAnsi="Times New Roman" w:cs="Calibri"/>
                <w:sz w:val="24"/>
                <w:szCs w:val="24"/>
              </w:rPr>
              <w:t>-речевого</w:t>
            </w:r>
            <w:proofErr w:type="gramEnd"/>
            <w:r w:rsidRPr="0006365C">
              <w:rPr>
                <w:rFonts w:ascii="Times New Roman" w:eastAsia="Calibri" w:hAnsi="Times New Roman" w:cs="Calibri"/>
                <w:sz w:val="24"/>
                <w:szCs w:val="24"/>
              </w:rPr>
              <w:t xml:space="preserve">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функции обобщения; развитие умения устанавливать причинно-следственные связи.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Координация речи с движением, развитие мелкой моторики.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Развитие оперативной памяти, расширение объёма памяти.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Разрезные картинки «Одежда» (желательно по 1 картинке на каждого ребёнка)</w:t>
            </w: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75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Динамическая игра «Помощники»</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Задачи-</w:t>
            </w:r>
            <w:proofErr w:type="gramStart"/>
            <w:r w:rsidRPr="0006365C">
              <w:rPr>
                <w:rFonts w:ascii="Times New Roman" w:eastAsia="Calibri" w:hAnsi="Times New Roman" w:cs="Calibri"/>
                <w:sz w:val="24"/>
                <w:szCs w:val="24"/>
              </w:rPr>
              <w:t xml:space="preserve">загадки </w:t>
            </w:r>
            <w:r w:rsidRPr="0006365C">
              <w:rPr>
                <w:rFonts w:ascii="Times New Roman" w:eastAsia="Calibri" w:hAnsi="Times New Roman" w:cs="Calibri"/>
                <w:bCs/>
                <w:sz w:val="24"/>
                <w:szCs w:val="24"/>
              </w:rPr>
              <w:t xml:space="preserve"> «</w:t>
            </w:r>
            <w:proofErr w:type="gramEnd"/>
            <w:r w:rsidRPr="0006365C">
              <w:rPr>
                <w:rFonts w:ascii="Times New Roman" w:eastAsia="Calibri" w:hAnsi="Times New Roman" w:cs="Calibri"/>
                <w:bCs/>
                <w:sz w:val="24"/>
                <w:szCs w:val="24"/>
              </w:rPr>
              <w:t>Слушай и считай»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«Цепочка слов»</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«Что надела Катя?»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«Собери картинку»</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«Закончи предложение».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«Закончи предложение».</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56"/>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Психолог просит детей сказать, какое упражнение им понравилось. Дети, передавая друг </w:t>
            </w:r>
            <w:r w:rsidRPr="0006365C">
              <w:rPr>
                <w:rFonts w:ascii="Times New Roman" w:eastAsia="Calibri" w:hAnsi="Times New Roman" w:cs="Calibri"/>
                <w:sz w:val="24"/>
                <w:szCs w:val="24"/>
              </w:rPr>
              <w:lastRenderedPageBreak/>
              <w:t>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49"/>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Обувь</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Стимулирование речевой активности детей, желания поддерживать беседу, </w:t>
            </w:r>
            <w:proofErr w:type="gramStart"/>
            <w:r w:rsidRPr="0006365C">
              <w:rPr>
                <w:rFonts w:ascii="Times New Roman" w:eastAsia="Calibri" w:hAnsi="Times New Roman" w:cs="Calibri"/>
                <w:sz w:val="24"/>
                <w:szCs w:val="24"/>
              </w:rPr>
              <w:t>формирование  доброжелательного</w:t>
            </w:r>
            <w:proofErr w:type="gramEnd"/>
            <w:r w:rsidRPr="0006365C">
              <w:rPr>
                <w:rFonts w:ascii="Times New Roman" w:eastAsia="Calibri" w:hAnsi="Times New Roman" w:cs="Calibri"/>
                <w:sz w:val="24"/>
                <w:szCs w:val="24"/>
              </w:rPr>
              <w:t xml:space="preserve"> отношения к другим людям.</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зрительной памяти (воспроизведение образа предмета без образца).</w:t>
            </w:r>
          </w:p>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Формирование  навыков</w:t>
            </w:r>
            <w:proofErr w:type="gramEnd"/>
            <w:r w:rsidRPr="0006365C">
              <w:rPr>
                <w:rFonts w:ascii="Times New Roman" w:eastAsia="Calibri" w:hAnsi="Times New Roman" w:cs="Calibri"/>
                <w:sz w:val="24"/>
                <w:szCs w:val="24"/>
              </w:rPr>
              <w:t xml:space="preserve"> логического мышления, операций обобщения.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Формирование тактильного </w:t>
            </w:r>
            <w:proofErr w:type="spellStart"/>
            <w:r w:rsidRPr="0006365C">
              <w:rPr>
                <w:rFonts w:ascii="Times New Roman" w:eastAsia="Calibri" w:hAnsi="Times New Roman" w:cs="Calibri"/>
                <w:sz w:val="24"/>
                <w:szCs w:val="24"/>
              </w:rPr>
              <w:t>гнозиса</w:t>
            </w:r>
            <w:proofErr w:type="spellEnd"/>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зрительного и слухового восприятия, внимания и памяти.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Игрушка «Кот в сапогах»</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Картинки с изображением обуви (ответы на загадки)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Те же картинки, но разрезанные на части.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Наложенные контурные изображения различных предметов (в </w:t>
            </w:r>
            <w:proofErr w:type="spellStart"/>
            <w:r w:rsidRPr="0006365C">
              <w:rPr>
                <w:rFonts w:ascii="Times New Roman" w:eastAsia="Calibri" w:hAnsi="Times New Roman" w:cs="Calibri"/>
                <w:sz w:val="24"/>
                <w:szCs w:val="24"/>
              </w:rPr>
              <w:t>т.ч</w:t>
            </w:r>
            <w:proofErr w:type="spellEnd"/>
            <w:r w:rsidRPr="0006365C">
              <w:rPr>
                <w:rFonts w:ascii="Times New Roman" w:eastAsia="Calibri" w:hAnsi="Times New Roman" w:cs="Calibri"/>
                <w:sz w:val="24"/>
                <w:szCs w:val="24"/>
              </w:rPr>
              <w:t>. один ботинок)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Разрезные картинки «Обувь»</w:t>
            </w:r>
          </w:p>
        </w:tc>
      </w:tr>
      <w:tr w:rsidR="0006365C" w:rsidRPr="0006365C" w:rsidTr="007367B9">
        <w:trPr>
          <w:trHeight w:val="138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Беседа об обуви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Загадки об обуви</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Игра «Обувной салат»</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Обобщающая беседа об обуви Игра «Собери картинку»</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Графическое задание «Найди ботинок»</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38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706"/>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Посуда. </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мимических и пантомимических способностей, умения видеть характер персонажа.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w:t>
            </w:r>
            <w:proofErr w:type="spellStart"/>
            <w:proofErr w:type="gramStart"/>
            <w:r w:rsidRPr="0006365C">
              <w:rPr>
                <w:rFonts w:ascii="Times New Roman" w:eastAsia="Calibri" w:hAnsi="Times New Roman" w:cs="Calibri"/>
                <w:sz w:val="24"/>
                <w:szCs w:val="24"/>
              </w:rPr>
              <w:t>слухо</w:t>
            </w:r>
            <w:proofErr w:type="spellEnd"/>
            <w:r w:rsidRPr="0006365C">
              <w:rPr>
                <w:rFonts w:ascii="Times New Roman" w:eastAsia="Calibri" w:hAnsi="Times New Roman" w:cs="Calibri"/>
                <w:sz w:val="24"/>
                <w:szCs w:val="24"/>
              </w:rPr>
              <w:t>-речевой</w:t>
            </w:r>
            <w:proofErr w:type="gramEnd"/>
            <w:r w:rsidRPr="0006365C">
              <w:rPr>
                <w:rFonts w:ascii="Times New Roman" w:eastAsia="Calibri" w:hAnsi="Times New Roman" w:cs="Calibri"/>
                <w:sz w:val="24"/>
                <w:szCs w:val="24"/>
              </w:rPr>
              <w:t xml:space="preserve"> памяти.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логического мышления, умения находить сходства и различия.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 xml:space="preserve">Развитие </w:t>
            </w:r>
            <w:proofErr w:type="spellStart"/>
            <w:r w:rsidRPr="0006365C">
              <w:rPr>
                <w:rFonts w:ascii="Times New Roman" w:eastAsia="Calibri" w:hAnsi="Times New Roman" w:cs="Calibri"/>
                <w:sz w:val="24"/>
                <w:szCs w:val="24"/>
              </w:rPr>
              <w:t>графомоторных</w:t>
            </w:r>
            <w:proofErr w:type="spellEnd"/>
            <w:r w:rsidRPr="0006365C">
              <w:rPr>
                <w:rFonts w:ascii="Times New Roman" w:eastAsia="Calibri" w:hAnsi="Times New Roman" w:cs="Calibri"/>
                <w:sz w:val="24"/>
                <w:szCs w:val="24"/>
              </w:rPr>
              <w:t xml:space="preserve"> навыков, мелкой моторики пальцев рук.</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Картинки с изображением посуды (ответы на загадки)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Точечные изображения посуды (на каждого ребёнка)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Картинки с изображениями: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Кастрюля, хлебница, сковорода, чайник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 Чашка, стакан, кружка, вилка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Ложка, вилка, нож, кастрюля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Чайник, самовар, чашка, сковорода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Овощерезка, миксер, мясорубка, тарелка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Картинки с наложенными друг на друга изображениями посуды</w:t>
            </w:r>
          </w:p>
        </w:tc>
      </w:tr>
      <w:tr w:rsidR="0006365C" w:rsidRPr="0006365C" w:rsidTr="007367B9">
        <w:trPr>
          <w:trHeight w:val="2067"/>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Отгадывание загадок на тему «Посуда»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Обводка посуды (см. оборудование)</w:t>
            </w:r>
          </w:p>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Игра «Четвертый лишний».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Пальчиковая гимнастика «Солим капусту»</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«Угадай, какую посуду нарисовал художник»</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83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53"/>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Игрушки. Народные традиции</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способности к сотрудничеству, умения работать в паре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оперативной памяти, произвольного запоминания.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логического мышления и связной речи.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координации движений и равновесия.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p w:rsidR="0006365C" w:rsidRPr="0006365C" w:rsidRDefault="0006365C" w:rsidP="0006365C">
            <w:pPr>
              <w:rPr>
                <w:rFonts w:ascii="Times New Roman" w:eastAsia="Calibri" w:hAnsi="Times New Roman" w:cs="Calibri"/>
                <w:sz w:val="24"/>
                <w:szCs w:val="24"/>
              </w:rPr>
            </w:pP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Серия сюжетных картинок «Девочки и кукла», цветные карандаши, бумага.</w:t>
            </w:r>
          </w:p>
          <w:p w:rsidR="0006365C" w:rsidRPr="0006365C" w:rsidRDefault="0006365C" w:rsidP="0006365C">
            <w:pPr>
              <w:rPr>
                <w:rFonts w:ascii="Times New Roman" w:eastAsia="Calibri" w:hAnsi="Times New Roman" w:cs="Calibri"/>
                <w:sz w:val="24"/>
                <w:szCs w:val="24"/>
              </w:rPr>
            </w:pP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10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Дыхательное упражнение «Кукла»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Беседа по серии сюжетных картин «Девочки и кукла».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«Кукла»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Рисование куклы.</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10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706"/>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День защитника отечества</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дружеских взаимоотношений через игру, </w:t>
            </w:r>
            <w:r w:rsidRPr="0006365C">
              <w:rPr>
                <w:rFonts w:ascii="Times New Roman" w:eastAsia="Calibri" w:hAnsi="Times New Roman" w:cs="Calibri"/>
                <w:sz w:val="24"/>
                <w:szCs w:val="24"/>
              </w:rPr>
              <w:lastRenderedPageBreak/>
              <w:t xml:space="preserve">развитие </w:t>
            </w:r>
            <w:proofErr w:type="spellStart"/>
            <w:r w:rsidRPr="0006365C">
              <w:rPr>
                <w:rFonts w:ascii="Times New Roman" w:eastAsia="Calibri" w:hAnsi="Times New Roman" w:cs="Calibri"/>
                <w:sz w:val="24"/>
                <w:szCs w:val="24"/>
              </w:rPr>
              <w:t>эмпатии</w:t>
            </w:r>
            <w:proofErr w:type="spellEnd"/>
            <w:r w:rsidRPr="0006365C">
              <w:rPr>
                <w:rFonts w:ascii="Times New Roman" w:eastAsia="Calibri" w:hAnsi="Times New Roman" w:cs="Calibri"/>
                <w:sz w:val="24"/>
                <w:szCs w:val="24"/>
              </w:rPr>
              <w:t>. Формирование умения работать в коллективе.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пространственных ориентировок.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зрительной и слуховой памяти.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словесно-логического мышления; развитие функции обобщения.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Закрепление пространственных </w:t>
            </w:r>
            <w:proofErr w:type="gramStart"/>
            <w:r w:rsidRPr="0006365C">
              <w:rPr>
                <w:rFonts w:ascii="Times New Roman" w:eastAsia="Calibri" w:hAnsi="Times New Roman" w:cs="Calibri"/>
                <w:sz w:val="24"/>
                <w:szCs w:val="24"/>
              </w:rPr>
              <w:t>ориентировки,  развитие</w:t>
            </w:r>
            <w:proofErr w:type="gramEnd"/>
            <w:r w:rsidRPr="0006365C">
              <w:rPr>
                <w:rFonts w:ascii="Times New Roman" w:eastAsia="Calibri" w:hAnsi="Times New Roman" w:cs="Calibri"/>
                <w:sz w:val="24"/>
                <w:szCs w:val="24"/>
              </w:rPr>
              <w:t xml:space="preserve"> координации движений,  формирование и коррекция </w:t>
            </w:r>
            <w:proofErr w:type="spellStart"/>
            <w:r w:rsidRPr="0006365C">
              <w:rPr>
                <w:rFonts w:ascii="Times New Roman" w:eastAsia="Calibri" w:hAnsi="Times New Roman" w:cs="Calibri"/>
                <w:sz w:val="24"/>
                <w:szCs w:val="24"/>
              </w:rPr>
              <w:t>слухо</w:t>
            </w:r>
            <w:proofErr w:type="spellEnd"/>
            <w:r w:rsidRPr="0006365C">
              <w:rPr>
                <w:rFonts w:ascii="Times New Roman" w:eastAsia="Calibri" w:hAnsi="Times New Roman" w:cs="Calibri"/>
                <w:sz w:val="24"/>
                <w:szCs w:val="24"/>
              </w:rPr>
              <w:t>-моторной координации.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произвольного поведения, умения действовать по инструкции.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Картинки с изображением солдат </w:t>
            </w:r>
            <w:r w:rsidRPr="0006365C">
              <w:rPr>
                <w:rFonts w:ascii="Times New Roman" w:eastAsia="Calibri" w:hAnsi="Times New Roman" w:cs="Calibri"/>
                <w:sz w:val="24"/>
                <w:szCs w:val="24"/>
              </w:rPr>
              <w:lastRenderedPageBreak/>
              <w:t>различных родов войск;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Картинки по точкам с изображением военной техники;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Разрезные картинки (танк, вертолет, самолет, корабль, подводная лодка)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Картинки для игры «4 лишний»: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Танк, велосипед, пушка, самолет</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Танкист, летчик, плотник, пограничник.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Строитель, солдат, продавец, художник.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Обруч, геометрические фигуры, карточки с различными цветами, магнитофон</w:t>
            </w:r>
          </w:p>
        </w:tc>
      </w:tr>
      <w:tr w:rsidR="0006365C" w:rsidRPr="0006365C" w:rsidTr="007367B9">
        <w:trPr>
          <w:trHeight w:val="230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Беседа на тему «23 февраля»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Загадки о военной технике</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Игра «</w:t>
            </w:r>
            <w:proofErr w:type="gramStart"/>
            <w:r w:rsidRPr="0006365C">
              <w:rPr>
                <w:rFonts w:ascii="Times New Roman" w:eastAsia="Calibri" w:hAnsi="Times New Roman" w:cs="Calibri"/>
                <w:bCs/>
                <w:sz w:val="24"/>
                <w:szCs w:val="24"/>
              </w:rPr>
              <w:t>Кто  станет</w:t>
            </w:r>
            <w:proofErr w:type="gramEnd"/>
            <w:r w:rsidRPr="0006365C">
              <w:rPr>
                <w:rFonts w:ascii="Times New Roman" w:eastAsia="Calibri" w:hAnsi="Times New Roman" w:cs="Calibri"/>
                <w:bCs/>
                <w:sz w:val="24"/>
                <w:szCs w:val="24"/>
              </w:rPr>
              <w:t xml:space="preserve"> командиром?»</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Игра «Передай сообщение»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Гимнастика для глаз</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«4 лишний»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«Разведчики»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«Разрезные картинки»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«Да – нет».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w:t>
            </w:r>
            <w:r w:rsidRPr="0006365C">
              <w:rPr>
                <w:rFonts w:ascii="Times New Roman" w:eastAsia="Calibri" w:hAnsi="Times New Roman" w:cs="Calibri"/>
                <w:bCs/>
                <w:sz w:val="24"/>
                <w:szCs w:val="24"/>
              </w:rPr>
              <w:t xml:space="preserve">«Самолеты»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Беседа на тему: «Папа – защитник» </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230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527"/>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Дорога. Ребенок. Безопасность.</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навыков совместной деятельности, воспитание доброжелательного отношения к сверстникам; формирование способности адекватно оценивать различные жизненные ситуации.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 xml:space="preserve">Развитие оперативной памяти (способности удерживать в памяти инструкцию).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логического мышления, способности анализировать проблемную ситуацию.</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общей моторики; графических навыков.</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способности действовать по инструкции.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 </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Бубен, карточки с изображением «неправильных», опасных ситуаций, бумага, цветные карандаши</w:t>
            </w:r>
          </w:p>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258"/>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Игра «Паровозики»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iCs/>
                <w:sz w:val="24"/>
                <w:szCs w:val="24"/>
              </w:rPr>
              <w:t xml:space="preserve">Игра «Беги — шагай»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«Можно и нельзя»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Рисование «исправленной» ситуации.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723"/>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18"/>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Международный женский день.</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Формирование бережного отношения и любви к близким и родным людям, развитие </w:t>
            </w:r>
            <w:proofErr w:type="spellStart"/>
            <w:r w:rsidRPr="0006365C">
              <w:rPr>
                <w:rFonts w:ascii="Times New Roman" w:eastAsia="Calibri" w:hAnsi="Times New Roman" w:cs="Calibri"/>
                <w:sz w:val="24"/>
                <w:szCs w:val="24"/>
              </w:rPr>
              <w:t>эмпатии</w:t>
            </w:r>
            <w:proofErr w:type="spellEnd"/>
            <w:r w:rsidRPr="0006365C">
              <w:rPr>
                <w:rFonts w:ascii="Times New Roman" w:eastAsia="Calibri" w:hAnsi="Times New Roman" w:cs="Calibri"/>
                <w:sz w:val="24"/>
                <w:szCs w:val="24"/>
              </w:rPr>
              <w:t>.</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произвольного запоминания.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умения выделять причинно-следственные связи.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Бумага, цветные карандаши</w:t>
            </w:r>
          </w:p>
        </w:tc>
      </w:tr>
      <w:tr w:rsidR="0006365C" w:rsidRPr="0006365C" w:rsidTr="007367B9">
        <w:trPr>
          <w:trHeight w:val="83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Самомассаж  лица</w:t>
            </w:r>
            <w:proofErr w:type="gramEnd"/>
            <w:r w:rsidRPr="0006365C">
              <w:rPr>
                <w:rFonts w:ascii="Times New Roman" w:eastAsia="Calibri" w:hAnsi="Times New Roman" w:cs="Calibri"/>
                <w:sz w:val="24"/>
                <w:szCs w:val="24"/>
              </w:rPr>
              <w:t xml:space="preserve"> "Подарок маме".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Пальчиковая гимнастика «Цветок»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Рисование «Цветок»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"Продолжи предложение". </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83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83"/>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Домашние животные</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способности к взаимодействию и </w:t>
            </w:r>
            <w:r w:rsidRPr="0006365C">
              <w:rPr>
                <w:rFonts w:ascii="Times New Roman" w:eastAsia="Calibri" w:hAnsi="Times New Roman" w:cs="Calibri"/>
                <w:sz w:val="24"/>
                <w:szCs w:val="24"/>
              </w:rPr>
              <w:lastRenderedPageBreak/>
              <w:t>сотрудничеству, совершенствование морально-этических эталонов.</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способности к анализу критических ситуаций.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творческого воображения.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общей моторики, координации движе</w:t>
            </w:r>
            <w:r w:rsidRPr="0006365C">
              <w:rPr>
                <w:rFonts w:ascii="Times New Roman" w:eastAsia="Calibri" w:hAnsi="Times New Roman" w:cs="Calibri"/>
                <w:sz w:val="24"/>
                <w:szCs w:val="24"/>
              </w:rPr>
              <w:softHyphen/>
              <w:t xml:space="preserve">ний, равновесия.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тонкой моторики рук.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способности действовать по инструкции.</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Картинка с изображением сюжета из басни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Один лист </w:t>
            </w:r>
            <w:proofErr w:type="gramStart"/>
            <w:r w:rsidRPr="0006365C">
              <w:rPr>
                <w:rFonts w:ascii="Times New Roman" w:eastAsia="Calibri" w:hAnsi="Times New Roman" w:cs="Calibri"/>
                <w:sz w:val="24"/>
                <w:szCs w:val="24"/>
              </w:rPr>
              <w:t>бумаги  на</w:t>
            </w:r>
            <w:proofErr w:type="gramEnd"/>
            <w:r w:rsidRPr="0006365C">
              <w:rPr>
                <w:rFonts w:ascii="Times New Roman" w:eastAsia="Calibri" w:hAnsi="Times New Roman" w:cs="Calibri"/>
                <w:sz w:val="24"/>
                <w:szCs w:val="24"/>
              </w:rPr>
              <w:t xml:space="preserve"> двоих детей, цветные карандаши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Верёвки (канаты) для обозначения краёв тропинки и мостика</w:t>
            </w:r>
          </w:p>
        </w:tc>
      </w:tr>
      <w:tr w:rsidR="0006365C" w:rsidRPr="0006365C" w:rsidTr="007367B9">
        <w:trPr>
          <w:trHeight w:val="165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 xml:space="preserve">Массаж «Кто пасется на </w:t>
            </w:r>
            <w:proofErr w:type="gramStart"/>
            <w:r w:rsidRPr="0006365C">
              <w:rPr>
                <w:rFonts w:ascii="Times New Roman" w:eastAsia="Calibri" w:hAnsi="Times New Roman" w:cs="Calibri"/>
                <w:bCs/>
                <w:sz w:val="24"/>
                <w:szCs w:val="24"/>
              </w:rPr>
              <w:t>лугу »</w:t>
            </w:r>
            <w:proofErr w:type="gramEnd"/>
            <w:r w:rsidRPr="0006365C">
              <w:rPr>
                <w:rFonts w:ascii="Times New Roman" w:eastAsia="Calibri" w:hAnsi="Times New Roman" w:cs="Calibri"/>
                <w:sz w:val="24"/>
                <w:szCs w:val="24"/>
              </w:rPr>
              <w:t xml:space="preserve">   </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 xml:space="preserve">Знакомство с басней </w:t>
            </w:r>
            <w:proofErr w:type="spellStart"/>
            <w:r w:rsidRPr="0006365C">
              <w:rPr>
                <w:rFonts w:ascii="Times New Roman" w:eastAsia="Calibri" w:hAnsi="Times New Roman" w:cs="Calibri"/>
                <w:iCs/>
                <w:sz w:val="24"/>
                <w:szCs w:val="24"/>
              </w:rPr>
              <w:t>С.Михалкова</w:t>
            </w:r>
            <w:proofErr w:type="spellEnd"/>
            <w:r w:rsidRPr="0006365C">
              <w:rPr>
                <w:rFonts w:ascii="Times New Roman" w:eastAsia="Calibri" w:hAnsi="Times New Roman" w:cs="Calibri"/>
                <w:iCs/>
                <w:sz w:val="24"/>
                <w:szCs w:val="24"/>
              </w:rPr>
              <w:t xml:space="preserve"> «Два барана»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Диалог по содержанию басни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Рассматривание сюжетной картинки «Два барана»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Рисование иллюстрации к басне.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«Горная тропинка»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«Бодались два барана»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«Животные»</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«Слушай и хлопай!»</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655"/>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56"/>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Дикие животные</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сплочённости группы, выдержки, терпимого отношения к физическому контакту с другими людьми.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логического мышления; умения выявлять причинно-следственные связи.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вербального воображения.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тактильных ощущений, снятие мышечного напряжения.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Развитие общей моторики, координации движений; развитие мелкой моторики пальцев рук.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умения действовать по сигналу.</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игрушечная</w:t>
            </w:r>
            <w:proofErr w:type="gramEnd"/>
            <w:r w:rsidRPr="0006365C">
              <w:rPr>
                <w:rFonts w:ascii="Times New Roman" w:eastAsia="Calibri" w:hAnsi="Times New Roman" w:cs="Calibri"/>
                <w:sz w:val="24"/>
                <w:szCs w:val="24"/>
              </w:rPr>
              <w:t xml:space="preserve"> мышка (это может быть просто кусочек меха), бубен, платок.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Различные музыкальные инструменты</w:t>
            </w:r>
          </w:p>
        </w:tc>
      </w:tr>
      <w:tr w:rsidR="0006365C" w:rsidRPr="0006365C" w:rsidTr="007367B9">
        <w:trPr>
          <w:trHeight w:val="184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Сказка с элементами самомассажа «Мышки» </w:t>
            </w:r>
          </w:p>
          <w:p w:rsidR="0006365C" w:rsidRPr="0006365C" w:rsidRDefault="0006365C" w:rsidP="0006365C">
            <w:pPr>
              <w:rPr>
                <w:rFonts w:ascii="Times New Roman" w:eastAsia="Calibri" w:hAnsi="Times New Roman" w:cs="Calibri"/>
                <w:bCs/>
                <w:iCs/>
                <w:sz w:val="28"/>
              </w:rPr>
            </w:pPr>
            <w:proofErr w:type="spellStart"/>
            <w:r w:rsidRPr="0006365C">
              <w:rPr>
                <w:rFonts w:ascii="Times New Roman" w:eastAsia="Calibri" w:hAnsi="Times New Roman" w:cs="Calibri"/>
                <w:bCs/>
                <w:iCs/>
                <w:sz w:val="24"/>
                <w:szCs w:val="24"/>
              </w:rPr>
              <w:t>Кинезиологическое</w:t>
            </w:r>
            <w:proofErr w:type="spellEnd"/>
            <w:r w:rsidRPr="0006365C">
              <w:rPr>
                <w:rFonts w:ascii="Times New Roman" w:eastAsia="Calibri" w:hAnsi="Times New Roman" w:cs="Calibri"/>
                <w:bCs/>
                <w:iCs/>
                <w:sz w:val="24"/>
                <w:szCs w:val="24"/>
              </w:rPr>
              <w:t xml:space="preserve"> упражнение «Лиса»</w:t>
            </w:r>
          </w:p>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 xml:space="preserve">Игра «Зоопарк»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iCs/>
                <w:sz w:val="24"/>
                <w:szCs w:val="24"/>
              </w:rPr>
              <w:t>Пальчиковая гимнастика «Зайчик»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«Подумайте и скажите»</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 xml:space="preserve">П/и «Мышка»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iCs/>
                <w:sz w:val="24"/>
                <w:szCs w:val="24"/>
              </w:rPr>
              <w:t>Прощание. Упражнение «Одно большое животное»</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84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703"/>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Холодные и жаркие страны</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коммуникативных способностей, умение распознавать язык мимики и жестов, снятие телесных зажимов.</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логического мышления.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образного воображения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95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iCs/>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proofErr w:type="gramStart"/>
            <w:r w:rsidRPr="0006365C">
              <w:rPr>
                <w:rFonts w:ascii="Times New Roman" w:eastAsia="Calibri" w:hAnsi="Times New Roman" w:cs="Calibri"/>
                <w:bCs/>
                <w:sz w:val="24"/>
                <w:szCs w:val="24"/>
              </w:rPr>
              <w:t>Самомассаж  «</w:t>
            </w:r>
            <w:proofErr w:type="gramEnd"/>
            <w:r w:rsidRPr="0006365C">
              <w:rPr>
                <w:rFonts w:ascii="Times New Roman" w:eastAsia="Calibri" w:hAnsi="Times New Roman" w:cs="Calibri"/>
                <w:bCs/>
                <w:sz w:val="24"/>
                <w:szCs w:val="24"/>
              </w:rPr>
              <w:t>Обезьяна расчесывается».</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bCs/>
                <w:sz w:val="24"/>
                <w:szCs w:val="24"/>
              </w:rPr>
              <w:t>Упражнение «Сидели два медведя...».</w:t>
            </w:r>
          </w:p>
          <w:p w:rsidR="0006365C" w:rsidRPr="0006365C" w:rsidRDefault="0006365C" w:rsidP="0006365C">
            <w:pPr>
              <w:rPr>
                <w:rFonts w:ascii="Times New Roman" w:eastAsia="Calibri" w:hAnsi="Times New Roman" w:cs="Calibri"/>
                <w:i/>
                <w:sz w:val="28"/>
              </w:rPr>
            </w:pPr>
            <w:r w:rsidRPr="0006365C">
              <w:rPr>
                <w:rFonts w:ascii="Times New Roman" w:eastAsia="Calibri" w:hAnsi="Times New Roman" w:cs="Calibri"/>
                <w:iCs/>
                <w:sz w:val="24"/>
                <w:szCs w:val="24"/>
              </w:rPr>
              <w:t>Релаксационное упражнение</w:t>
            </w:r>
            <w:r w:rsidRPr="0006365C">
              <w:rPr>
                <w:rFonts w:ascii="Times New Roman" w:eastAsia="Calibri" w:hAnsi="Times New Roman" w:cs="Calibri"/>
                <w:i/>
                <w:iCs/>
                <w:sz w:val="24"/>
                <w:szCs w:val="24"/>
              </w:rPr>
              <w:t xml:space="preserve"> </w:t>
            </w:r>
            <w:r w:rsidRPr="0006365C">
              <w:rPr>
                <w:rFonts w:ascii="Times New Roman" w:eastAsia="Calibri" w:hAnsi="Times New Roman" w:cs="Calibri"/>
                <w:bCs/>
                <w:sz w:val="24"/>
                <w:szCs w:val="24"/>
              </w:rPr>
              <w:t xml:space="preserve">«Черепашки»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Игра «Зоопарк»</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95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iCs/>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648"/>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Прилет птиц. Труд весной</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умения слушать собеседника, вести беседу.</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w:t>
            </w:r>
            <w:proofErr w:type="spellStart"/>
            <w:proofErr w:type="gramStart"/>
            <w:r w:rsidRPr="0006365C">
              <w:rPr>
                <w:rFonts w:ascii="Times New Roman" w:eastAsia="Calibri" w:hAnsi="Times New Roman" w:cs="Calibri"/>
                <w:sz w:val="24"/>
                <w:szCs w:val="24"/>
              </w:rPr>
              <w:t>слухо</w:t>
            </w:r>
            <w:proofErr w:type="spellEnd"/>
            <w:r w:rsidRPr="0006365C">
              <w:rPr>
                <w:rFonts w:ascii="Times New Roman" w:eastAsia="Calibri" w:hAnsi="Times New Roman" w:cs="Calibri"/>
                <w:sz w:val="24"/>
                <w:szCs w:val="24"/>
              </w:rPr>
              <w:t>-речевого</w:t>
            </w:r>
            <w:proofErr w:type="gramEnd"/>
            <w:r w:rsidRPr="0006365C">
              <w:rPr>
                <w:rFonts w:ascii="Times New Roman" w:eastAsia="Calibri" w:hAnsi="Times New Roman" w:cs="Calibri"/>
                <w:sz w:val="24"/>
                <w:szCs w:val="24"/>
              </w:rPr>
              <w:t xml:space="preserve"> внимания.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логического мышления; умения выявлять причинно-следственные связи.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Развитие вербального воображения.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p w:rsidR="0006365C" w:rsidRPr="0006365C" w:rsidRDefault="0006365C" w:rsidP="0006365C">
            <w:pPr>
              <w:rPr>
                <w:rFonts w:ascii="Times New Roman" w:eastAsia="Calibri" w:hAnsi="Times New Roman" w:cs="Calibri"/>
                <w:sz w:val="24"/>
                <w:szCs w:val="24"/>
              </w:rPr>
            </w:pP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6 пар картинок, каждая из которых связана единым сюжетом или которые логически дополняют друг друга: гнездо с яйцом – летящая птичка, </w:t>
            </w:r>
            <w:r w:rsidRPr="0006365C">
              <w:rPr>
                <w:rFonts w:ascii="Times New Roman" w:eastAsia="Calibri" w:hAnsi="Times New Roman" w:cs="Calibri"/>
                <w:sz w:val="24"/>
                <w:szCs w:val="24"/>
              </w:rPr>
              <w:lastRenderedPageBreak/>
              <w:t>снеговик с ведром на голове – ведро лежит на снегу, пустая ваза – ваза с цветами, чашка стоит на столе – котёнок рядом с разбитой чашкой, куст орешника – белка с орехом сидит на ветке, мальчик держит в руках кораблик – кораблик плывёт по ручью.</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Картинки с изображением птиц (ответы на загадки)</w:t>
            </w:r>
          </w:p>
        </w:tc>
      </w:tr>
      <w:tr w:rsidR="0006365C" w:rsidRPr="0006365C" w:rsidTr="007367B9">
        <w:trPr>
          <w:trHeight w:val="1267"/>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Игра «Задом наперёд»</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Упражнение «Почему это произошло?»</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Игра «Нелепицы»:</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iCs/>
                <w:sz w:val="24"/>
                <w:szCs w:val="24"/>
              </w:rPr>
              <w:lastRenderedPageBreak/>
              <w:t xml:space="preserve">Загадки </w:t>
            </w:r>
            <w:r w:rsidRPr="0006365C">
              <w:rPr>
                <w:rFonts w:ascii="Times New Roman" w:eastAsia="Calibri" w:hAnsi="Times New Roman" w:cs="Calibri"/>
                <w:i/>
                <w:iCs/>
                <w:sz w:val="24"/>
                <w:szCs w:val="24"/>
              </w:rPr>
              <w:t>(отгаданная загадка сопровождается показом картинок):</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221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124"/>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День космонавтики</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групповой сплочённости, уверенности в своих силах; развитие эмоционально-выразительных движений, снятие мышечного и психоэмоционального напряжения; Формирование межполушарного взаимодействия.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наглядно-</w:t>
            </w:r>
            <w:proofErr w:type="gramStart"/>
            <w:r w:rsidRPr="0006365C">
              <w:rPr>
                <w:rFonts w:ascii="Times New Roman" w:eastAsia="Calibri" w:hAnsi="Times New Roman" w:cs="Calibri"/>
                <w:sz w:val="24"/>
                <w:szCs w:val="24"/>
              </w:rPr>
              <w:t>образного  мышления</w:t>
            </w:r>
            <w:proofErr w:type="gramEnd"/>
            <w:r w:rsidRPr="0006365C">
              <w:rPr>
                <w:rFonts w:ascii="Times New Roman" w:eastAsia="Calibri" w:hAnsi="Times New Roman" w:cs="Calibri"/>
                <w:sz w:val="24"/>
                <w:szCs w:val="24"/>
              </w:rPr>
              <w:t>, формирование умения оперировать образами предметов или их частей.</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Развитие образного воображения.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умения произвольно концентрироваться и расслабляться.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84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bCs/>
                <w:sz w:val="28"/>
              </w:rPr>
            </w:pPr>
            <w:proofErr w:type="spellStart"/>
            <w:r w:rsidRPr="0006365C">
              <w:rPr>
                <w:rFonts w:ascii="Times New Roman" w:eastAsia="Calibri" w:hAnsi="Times New Roman" w:cs="Calibri"/>
                <w:bCs/>
                <w:sz w:val="24"/>
                <w:szCs w:val="24"/>
              </w:rPr>
              <w:t>Кинезиологическое</w:t>
            </w:r>
            <w:proofErr w:type="spellEnd"/>
            <w:r w:rsidRPr="0006365C">
              <w:rPr>
                <w:rFonts w:ascii="Times New Roman" w:eastAsia="Calibri" w:hAnsi="Times New Roman" w:cs="Calibri"/>
                <w:bCs/>
                <w:sz w:val="24"/>
                <w:szCs w:val="24"/>
              </w:rPr>
              <w:t xml:space="preserve"> упражнение «Звездочка»</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Релаксационное у</w:t>
            </w:r>
            <w:r w:rsidRPr="0006365C">
              <w:rPr>
                <w:rFonts w:ascii="Times New Roman" w:eastAsia="Calibri" w:hAnsi="Times New Roman" w:cs="Calibri"/>
                <w:bCs/>
                <w:sz w:val="24"/>
                <w:szCs w:val="24"/>
              </w:rPr>
              <w:t>пражнение «Дотянись до звезд»</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Игра «Космическое путешествие»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Упражнение </w:t>
            </w:r>
            <w:r w:rsidRPr="0006365C">
              <w:rPr>
                <w:rFonts w:ascii="Times New Roman" w:eastAsia="Calibri" w:hAnsi="Times New Roman" w:cs="Calibri"/>
                <w:bCs/>
                <w:sz w:val="24"/>
                <w:szCs w:val="24"/>
              </w:rPr>
              <w:t xml:space="preserve">«Интервью» </w:t>
            </w:r>
          </w:p>
          <w:p w:rsidR="0006365C" w:rsidRPr="0006365C" w:rsidRDefault="0006365C" w:rsidP="0006365C">
            <w:pPr>
              <w:rPr>
                <w:rFonts w:ascii="Times New Roman" w:eastAsia="Calibri" w:hAnsi="Times New Roman" w:cs="Calibri"/>
                <w:bCs/>
                <w:sz w:val="28"/>
              </w:rPr>
            </w:pPr>
            <w:r w:rsidRPr="0006365C">
              <w:rPr>
                <w:rFonts w:ascii="Times New Roman" w:eastAsia="Calibri" w:hAnsi="Times New Roman" w:cs="Calibri"/>
                <w:sz w:val="24"/>
                <w:szCs w:val="24"/>
              </w:rPr>
              <w:t xml:space="preserve">Упражнение </w:t>
            </w:r>
            <w:r w:rsidRPr="0006365C">
              <w:rPr>
                <w:rFonts w:ascii="Times New Roman" w:eastAsia="Calibri" w:hAnsi="Times New Roman" w:cs="Calibri"/>
                <w:bCs/>
                <w:sz w:val="24"/>
                <w:szCs w:val="24"/>
              </w:rPr>
              <w:t xml:space="preserve">«Росток»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Игра «Пришельцы из космоса»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Упражнение </w:t>
            </w:r>
            <w:r w:rsidRPr="0006365C">
              <w:rPr>
                <w:rFonts w:ascii="Times New Roman" w:eastAsia="Calibri" w:hAnsi="Times New Roman" w:cs="Calibri"/>
                <w:bCs/>
                <w:sz w:val="24"/>
                <w:szCs w:val="24"/>
              </w:rPr>
              <w:t xml:space="preserve">«Пловцы» Рисование на заданную тему </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184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706"/>
        </w:trPr>
        <w:tc>
          <w:tcPr>
            <w:tcW w:w="1666"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lastRenderedPageBreak/>
              <w:t>Весна</w:t>
            </w:r>
          </w:p>
        </w:tc>
        <w:tc>
          <w:tcPr>
            <w:tcW w:w="3543"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эмоционально-выразительных движений, формирование общих позитивных чувств, взаимопонимания и взаимодействия, укрепление чувства эмоциональной близости.</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умения произвольно концентрироваться и расслабляться.</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Развитие образного воображения.</w:t>
            </w:r>
          </w:p>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Развитие  мелкой</w:t>
            </w:r>
            <w:proofErr w:type="gramEnd"/>
            <w:r w:rsidRPr="0006365C">
              <w:rPr>
                <w:rFonts w:ascii="Times New Roman" w:eastAsia="Calibri" w:hAnsi="Times New Roman" w:cs="Calibri"/>
                <w:sz w:val="24"/>
                <w:szCs w:val="24"/>
              </w:rPr>
              <w:t xml:space="preserve"> моторики пальцев рук, графических навыков.</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Развитие словесно-логического мышления.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Формирование умения произвольно концентрироваться и расслабляться.</w:t>
            </w: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Организационный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Приветствие "Здороваемся рукопожатиями".</w:t>
            </w:r>
          </w:p>
        </w:tc>
        <w:tc>
          <w:tcPr>
            <w:tcW w:w="2697" w:type="dxa"/>
            <w:vMerge w:val="restart"/>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Релаксационная музыка для детей (по выбору психолога), цветные карандаши, бумага</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Картина «Дети у ручья»</w:t>
            </w:r>
          </w:p>
        </w:tc>
      </w:tr>
      <w:tr w:rsidR="0006365C" w:rsidRPr="0006365C" w:rsidTr="007367B9">
        <w:trPr>
          <w:trHeight w:val="203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proofErr w:type="gramStart"/>
            <w:r w:rsidRPr="0006365C">
              <w:rPr>
                <w:rFonts w:ascii="Times New Roman" w:eastAsia="Calibri" w:hAnsi="Times New Roman" w:cs="Calibri"/>
                <w:sz w:val="24"/>
                <w:szCs w:val="24"/>
              </w:rPr>
              <w:t>Основной  этап</w:t>
            </w:r>
            <w:proofErr w:type="gramEnd"/>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iCs/>
                <w:sz w:val="24"/>
                <w:szCs w:val="24"/>
              </w:rPr>
              <w:t>Пальчиковая</w:t>
            </w:r>
            <w:r w:rsidRPr="0006365C">
              <w:rPr>
                <w:rFonts w:ascii="Times New Roman" w:eastAsia="Calibri" w:hAnsi="Times New Roman" w:cs="Calibri"/>
                <w:i/>
                <w:iCs/>
                <w:sz w:val="24"/>
                <w:szCs w:val="24"/>
              </w:rPr>
              <w:t xml:space="preserve"> </w:t>
            </w:r>
            <w:r w:rsidRPr="0006365C">
              <w:rPr>
                <w:rFonts w:ascii="Times New Roman" w:eastAsia="Calibri" w:hAnsi="Times New Roman" w:cs="Calibri"/>
                <w:bCs/>
                <w:iCs/>
                <w:sz w:val="24"/>
                <w:szCs w:val="24"/>
              </w:rPr>
              <w:t>гимнастика «Капель»</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bCs/>
                <w:sz w:val="24"/>
                <w:szCs w:val="24"/>
              </w:rPr>
              <w:t>Растяжка «Дерево»</w:t>
            </w:r>
          </w:p>
          <w:p w:rsidR="0006365C" w:rsidRPr="0006365C" w:rsidRDefault="0006365C" w:rsidP="0006365C">
            <w:pPr>
              <w:rPr>
                <w:rFonts w:ascii="Times New Roman" w:eastAsia="Calibri" w:hAnsi="Times New Roman" w:cs="Calibri"/>
                <w:bCs/>
                <w:iCs/>
                <w:sz w:val="28"/>
              </w:rPr>
            </w:pPr>
            <w:r w:rsidRPr="0006365C">
              <w:rPr>
                <w:rFonts w:ascii="Times New Roman" w:eastAsia="Calibri" w:hAnsi="Times New Roman" w:cs="Calibri"/>
                <w:bCs/>
                <w:iCs/>
                <w:sz w:val="24"/>
                <w:szCs w:val="24"/>
              </w:rPr>
              <w:t>Релаксационное упражнение «Солнечный лучик»</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Составление рассказа по картине «Дети у ручья»</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 xml:space="preserve">Физкультминутка </w:t>
            </w:r>
            <w:r w:rsidRPr="0006365C">
              <w:rPr>
                <w:rFonts w:ascii="Times New Roman" w:eastAsia="Calibri" w:hAnsi="Times New Roman" w:cs="Calibri"/>
                <w:bCs/>
                <w:iCs/>
                <w:sz w:val="24"/>
                <w:szCs w:val="24"/>
              </w:rPr>
              <w:t>«Весна»</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Упражнение «Красивое место»</w:t>
            </w:r>
          </w:p>
          <w:p w:rsidR="0006365C" w:rsidRPr="0006365C" w:rsidRDefault="0006365C" w:rsidP="0006365C">
            <w:pPr>
              <w:rPr>
                <w:rFonts w:ascii="Times New Roman" w:eastAsia="Calibri" w:hAnsi="Times New Roman" w:cs="Calibri"/>
                <w:iCs/>
                <w:sz w:val="28"/>
              </w:rPr>
            </w:pPr>
            <w:r w:rsidRPr="0006365C">
              <w:rPr>
                <w:rFonts w:ascii="Times New Roman" w:eastAsia="Calibri" w:hAnsi="Times New Roman" w:cs="Calibri"/>
                <w:iCs/>
                <w:sz w:val="24"/>
                <w:szCs w:val="24"/>
              </w:rPr>
              <w:t>Рисование по воображению.</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r w:rsidR="0006365C" w:rsidRPr="0006365C" w:rsidTr="007367B9">
        <w:trPr>
          <w:trHeight w:val="2030"/>
        </w:trPr>
        <w:tc>
          <w:tcPr>
            <w:tcW w:w="1666"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3543" w:type="dxa"/>
            <w:vMerge/>
            <w:shd w:val="clear" w:color="auto" w:fill="auto"/>
          </w:tcPr>
          <w:p w:rsidR="0006365C" w:rsidRPr="0006365C" w:rsidRDefault="0006365C" w:rsidP="0006365C">
            <w:pPr>
              <w:rPr>
                <w:rFonts w:ascii="Times New Roman" w:eastAsia="Calibri" w:hAnsi="Times New Roman" w:cs="Calibri"/>
                <w:sz w:val="24"/>
                <w:szCs w:val="24"/>
              </w:rPr>
            </w:pPr>
          </w:p>
        </w:tc>
        <w:tc>
          <w:tcPr>
            <w:tcW w:w="2409"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Заключительный этап</w:t>
            </w:r>
          </w:p>
        </w:tc>
        <w:tc>
          <w:tcPr>
            <w:tcW w:w="3968" w:type="dxa"/>
            <w:shd w:val="clear" w:color="auto" w:fill="auto"/>
          </w:tcPr>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 xml:space="preserve">Подведение итогов занятия, рефлексия. Дети садятся на пол, образуя круг. </w:t>
            </w:r>
          </w:p>
          <w:p w:rsidR="0006365C" w:rsidRPr="0006365C" w:rsidRDefault="0006365C" w:rsidP="0006365C">
            <w:pPr>
              <w:rPr>
                <w:rFonts w:ascii="Times New Roman" w:eastAsia="Calibri" w:hAnsi="Times New Roman" w:cs="Calibri"/>
                <w:sz w:val="24"/>
                <w:szCs w:val="24"/>
              </w:rPr>
            </w:pPr>
            <w:r w:rsidRPr="0006365C">
              <w:rPr>
                <w:rFonts w:ascii="Times New Roman" w:eastAsia="Calibri" w:hAnsi="Times New Roman" w:cs="Calibri"/>
                <w:sz w:val="24"/>
                <w:szCs w:val="24"/>
              </w:rPr>
              <w:t>Психолог просит детей сказать, какое упражнение им понравилось. Дети, передавая друг другу мяч, поочерёдно делятся своими впечатлениями).</w:t>
            </w:r>
          </w:p>
        </w:tc>
        <w:tc>
          <w:tcPr>
            <w:tcW w:w="2697" w:type="dxa"/>
            <w:vMerge/>
            <w:shd w:val="clear" w:color="auto" w:fill="auto"/>
          </w:tcPr>
          <w:p w:rsidR="0006365C" w:rsidRPr="0006365C" w:rsidRDefault="0006365C" w:rsidP="0006365C">
            <w:pPr>
              <w:rPr>
                <w:rFonts w:ascii="Times New Roman" w:eastAsia="Calibri" w:hAnsi="Times New Roman" w:cs="Calibri"/>
                <w:sz w:val="24"/>
                <w:szCs w:val="24"/>
              </w:rPr>
            </w:pPr>
          </w:p>
        </w:tc>
      </w:tr>
    </w:tbl>
    <w:p w:rsidR="0006365C" w:rsidRPr="0006365C" w:rsidRDefault="0006365C" w:rsidP="0006365C">
      <w:pPr>
        <w:spacing w:after="0" w:line="276" w:lineRule="auto"/>
        <w:jc w:val="center"/>
        <w:rPr>
          <w:rFonts w:ascii="Times New Roman" w:eastAsia="Calibri" w:hAnsi="Times New Roman" w:cs="Times New Roman"/>
          <w:b/>
          <w:sz w:val="24"/>
          <w:szCs w:val="24"/>
        </w:rPr>
      </w:pPr>
    </w:p>
    <w:p w:rsidR="0006365C" w:rsidRDefault="0006365C" w:rsidP="0006365C">
      <w:pPr>
        <w:jc w:val="center"/>
        <w:rPr>
          <w:rFonts w:ascii="Times New Roman" w:hAnsi="Times New Roman" w:cs="Times New Roman"/>
          <w:sz w:val="24"/>
          <w:szCs w:val="24"/>
        </w:rPr>
      </w:pPr>
    </w:p>
    <w:p w:rsidR="0006365C" w:rsidRPr="0006365C" w:rsidRDefault="0006365C" w:rsidP="0006365C">
      <w:pPr>
        <w:jc w:val="center"/>
        <w:rPr>
          <w:rFonts w:ascii="Times New Roman" w:hAnsi="Times New Roman" w:cs="Times New Roman"/>
          <w:sz w:val="24"/>
          <w:szCs w:val="24"/>
        </w:rPr>
      </w:pPr>
      <w:bookmarkStart w:id="0" w:name="_GoBack"/>
      <w:bookmarkEnd w:id="0"/>
    </w:p>
    <w:sectPr w:rsidR="0006365C" w:rsidRPr="0006365C" w:rsidSect="0006365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82CBB"/>
    <w:multiLevelType w:val="multilevel"/>
    <w:tmpl w:val="77A2241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nsid w:val="0F457947"/>
    <w:multiLevelType w:val="multilevel"/>
    <w:tmpl w:val="C8B8D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117D04"/>
    <w:multiLevelType w:val="multilevel"/>
    <w:tmpl w:val="890E518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29933A36"/>
    <w:multiLevelType w:val="multilevel"/>
    <w:tmpl w:val="F076A1B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nsid w:val="33EA5DDC"/>
    <w:multiLevelType w:val="multilevel"/>
    <w:tmpl w:val="FE8E2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971D10"/>
    <w:multiLevelType w:val="multilevel"/>
    <w:tmpl w:val="54F244F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6D6F00"/>
    <w:multiLevelType w:val="multilevel"/>
    <w:tmpl w:val="5C0A6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4A1A05"/>
    <w:multiLevelType w:val="multilevel"/>
    <w:tmpl w:val="DEF6FE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0D07A4C"/>
    <w:multiLevelType w:val="multilevel"/>
    <w:tmpl w:val="2A72DEE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nsid w:val="53D71E0D"/>
    <w:multiLevelType w:val="multilevel"/>
    <w:tmpl w:val="195A0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DB40033"/>
    <w:multiLevelType w:val="multilevel"/>
    <w:tmpl w:val="879613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EBF1109"/>
    <w:multiLevelType w:val="multilevel"/>
    <w:tmpl w:val="55841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4C1DED"/>
    <w:multiLevelType w:val="multilevel"/>
    <w:tmpl w:val="711A97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36D088A"/>
    <w:multiLevelType w:val="multilevel"/>
    <w:tmpl w:val="83DC1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2073B41"/>
    <w:multiLevelType w:val="multilevel"/>
    <w:tmpl w:val="FBA6B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070774"/>
    <w:multiLevelType w:val="multilevel"/>
    <w:tmpl w:val="5534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
  </w:num>
  <w:num w:numId="3">
    <w:abstractNumId w:val="4"/>
  </w:num>
  <w:num w:numId="4">
    <w:abstractNumId w:val="1"/>
  </w:num>
  <w:num w:numId="5">
    <w:abstractNumId w:val="13"/>
  </w:num>
  <w:num w:numId="6">
    <w:abstractNumId w:val="6"/>
  </w:num>
  <w:num w:numId="7">
    <w:abstractNumId w:val="10"/>
  </w:num>
  <w:num w:numId="8">
    <w:abstractNumId w:val="7"/>
  </w:num>
  <w:num w:numId="9">
    <w:abstractNumId w:val="9"/>
  </w:num>
  <w:num w:numId="10">
    <w:abstractNumId w:val="14"/>
  </w:num>
  <w:num w:numId="11">
    <w:abstractNumId w:val="5"/>
  </w:num>
  <w:num w:numId="12">
    <w:abstractNumId w:val="3"/>
  </w:num>
  <w:num w:numId="13">
    <w:abstractNumId w:val="11"/>
  </w:num>
  <w:num w:numId="14">
    <w:abstractNumId w:val="12"/>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C7"/>
    <w:rsid w:val="0006365C"/>
    <w:rsid w:val="002D7BC7"/>
    <w:rsid w:val="007479B1"/>
    <w:rsid w:val="00C0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C3479-8F3E-45A2-BC01-708FC51E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365C"/>
    <w:pPr>
      <w:spacing w:after="0" w:line="240" w:lineRule="auto"/>
    </w:pPr>
    <w:rPr>
      <w:rFonts w:cs="Times New Roman"/>
      <w:sz w:val="28"/>
    </w:rPr>
  </w:style>
  <w:style w:type="paragraph" w:styleId="a4">
    <w:name w:val="List Paragraph"/>
    <w:basedOn w:val="a"/>
    <w:uiPriority w:val="34"/>
    <w:qFormat/>
    <w:rsid w:val="0006365C"/>
    <w:pPr>
      <w:spacing w:after="200" w:line="276" w:lineRule="auto"/>
      <w:ind w:left="720"/>
      <w:contextualSpacing/>
    </w:pPr>
    <w:rPr>
      <w:rFonts w:ascii="Times New Roman" w:hAnsi="Times New Roman"/>
      <w:sz w:val="28"/>
    </w:rPr>
  </w:style>
  <w:style w:type="table" w:styleId="a5">
    <w:name w:val="Table Grid"/>
    <w:basedOn w:val="a1"/>
    <w:uiPriority w:val="59"/>
    <w:rsid w:val="0006365C"/>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olife.ru/logopedy/palchikovaya-gimnastika-logopedy" TargetMode="External"/><Relationship Id="rId5" Type="http://schemas.openxmlformats.org/officeDocument/2006/relationships/hyperlink" Target="mailto:det-sad8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7245</Words>
  <Characters>41302</Characters>
  <Application>Microsoft Office Word</Application>
  <DocSecurity>0</DocSecurity>
  <Lines>344</Lines>
  <Paragraphs>96</Paragraphs>
  <ScaleCrop>false</ScaleCrop>
  <Company>SPecialiST RePack</Company>
  <LinksUpToDate>false</LinksUpToDate>
  <CharactersWithSpaces>48451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2023-11-07T02:51:00Z</dcterms:created>
  <dcterms:modified xsi:type="dcterms:W3CDTF">2023-11-27T01:01:00Z</dcterms:modified>
</cp:coreProperties>
</file>