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32C" w:rsidRPr="0034032C" w:rsidRDefault="0034032C" w:rsidP="0034032C">
      <w:pPr>
        <w:shd w:val="clear" w:color="auto" w:fill="FFFFFF"/>
        <w:spacing w:after="0" w:line="240" w:lineRule="auto"/>
        <w:ind w:left="993" w:right="179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3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МКУ Комитет по образованию г. Улан-Удэ</w:t>
      </w:r>
    </w:p>
    <w:p w:rsidR="0034032C" w:rsidRPr="0034032C" w:rsidRDefault="0034032C" w:rsidP="0034032C">
      <w:pPr>
        <w:shd w:val="clear" w:color="auto" w:fill="FFFFFF"/>
        <w:spacing w:after="0" w:line="240" w:lineRule="auto"/>
        <w:ind w:left="993" w:right="4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3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34032C" w:rsidRPr="0034032C" w:rsidRDefault="0034032C" w:rsidP="0034032C">
      <w:pPr>
        <w:shd w:val="clear" w:color="auto" w:fill="FFFFFF"/>
        <w:spacing w:after="0" w:line="240" w:lineRule="auto"/>
        <w:ind w:left="993" w:right="4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3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Детский сад № 84 «Снегурочка» комбинированного вида  г. Улан-Удэ</w:t>
      </w:r>
    </w:p>
    <w:p w:rsidR="0034032C" w:rsidRPr="0034032C" w:rsidRDefault="0034032C" w:rsidP="0034032C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03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670047 г. Улан-Удэ, ул. </w:t>
      </w:r>
      <w:proofErr w:type="gramStart"/>
      <w:r w:rsidRPr="003403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Орловская</w:t>
      </w:r>
      <w:proofErr w:type="gramEnd"/>
      <w:r w:rsidRPr="003403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35 «а»  телефон 23-18-58, 23-15-81,  </w:t>
      </w:r>
      <w:r w:rsidRPr="003403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e</w:t>
      </w:r>
      <w:r w:rsidRPr="003403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3403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mail</w:t>
      </w:r>
      <w:r w:rsidRPr="003403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spellStart"/>
      <w:r w:rsidRPr="003403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det</w:t>
      </w:r>
      <w:proofErr w:type="spellEnd"/>
      <w:r w:rsidRPr="003403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3403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sad</w:t>
      </w:r>
      <w:r w:rsidRPr="003403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84@</w:t>
      </w:r>
      <w:r w:rsidRPr="003403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mail</w:t>
      </w:r>
      <w:r w:rsidRPr="003403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spellStart"/>
      <w:r w:rsidRPr="003403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ru</w:t>
      </w:r>
      <w:proofErr w:type="spellEnd"/>
    </w:p>
    <w:p w:rsidR="0034032C" w:rsidRPr="0034032C" w:rsidRDefault="0034032C" w:rsidP="0034032C">
      <w:pPr>
        <w:tabs>
          <w:tab w:val="left" w:pos="6662"/>
        </w:tabs>
        <w:ind w:left="567" w:right="-14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3F28" w:rsidRDefault="0034032C" w:rsidP="0034032C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4032C">
        <w:rPr>
          <w:rFonts w:ascii="Times New Roman" w:hAnsi="Times New Roman" w:cs="Times New Roman"/>
          <w:sz w:val="28"/>
          <w:szCs w:val="28"/>
        </w:rPr>
        <w:t>Справка по смотру речевых уголков</w:t>
      </w:r>
    </w:p>
    <w:p w:rsidR="0034032C" w:rsidRDefault="0034032C" w:rsidP="0034032C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AC60F7" w:rsidRDefault="0034032C" w:rsidP="0034032C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 февраля 2023 года прошел смотр речевых уголков среди всех возрастных групп, целью которого стало: </w:t>
      </w:r>
      <w:r w:rsidRPr="0034032C">
        <w:rPr>
          <w:rFonts w:ascii="Times New Roman" w:hAnsi="Times New Roman" w:cs="Times New Roman"/>
          <w:sz w:val="24"/>
          <w:szCs w:val="24"/>
        </w:rPr>
        <w:t>оптимальная организация развивающей среды для совершенствования речевых способностей воспитанников</w:t>
      </w:r>
      <w:proofErr w:type="gramStart"/>
      <w:r w:rsidRPr="0034032C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Задачи: </w:t>
      </w:r>
      <w:r w:rsidRPr="0034032C">
        <w:rPr>
          <w:rFonts w:ascii="Times New Roman" w:hAnsi="Times New Roman" w:cs="Times New Roman"/>
          <w:sz w:val="24"/>
          <w:szCs w:val="24"/>
        </w:rPr>
        <w:t>повысить компетентность педагогов в вопросах использования в образовательной деятельности  артикуляционной гимнастики</w:t>
      </w:r>
      <w:r>
        <w:rPr>
          <w:rFonts w:ascii="Times New Roman" w:hAnsi="Times New Roman" w:cs="Times New Roman"/>
          <w:sz w:val="24"/>
          <w:szCs w:val="24"/>
        </w:rPr>
        <w:t>; а</w:t>
      </w:r>
      <w:r w:rsidRPr="0034032C">
        <w:rPr>
          <w:rFonts w:ascii="Times New Roman" w:hAnsi="Times New Roman" w:cs="Times New Roman"/>
          <w:sz w:val="24"/>
          <w:szCs w:val="24"/>
        </w:rPr>
        <w:t>ктуализировать  проведение артикуляционной гимнастики с  детьми.</w:t>
      </w:r>
    </w:p>
    <w:p w:rsidR="0034032C" w:rsidRDefault="0034032C" w:rsidP="0034032C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смотре приняли участие 4 воспитателя. </w:t>
      </w:r>
      <w:r w:rsidR="00603E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Критерии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которым оценивались речевые уголки: </w:t>
      </w:r>
    </w:p>
    <w:p w:rsidR="0034032C" w:rsidRDefault="0034032C" w:rsidP="0034032C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 возрастным особенностям</w:t>
      </w:r>
    </w:p>
    <w:p w:rsidR="0034032C" w:rsidRDefault="0034032C" w:rsidP="0034032C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персонажа</w:t>
      </w:r>
    </w:p>
    <w:p w:rsidR="0034032C" w:rsidRDefault="0034032C" w:rsidP="0034032C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эстетичность</w:t>
      </w:r>
    </w:p>
    <w:p w:rsidR="0034032C" w:rsidRDefault="0034032C" w:rsidP="0034032C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безопасность</w:t>
      </w:r>
    </w:p>
    <w:p w:rsidR="0034032C" w:rsidRDefault="0034032C" w:rsidP="0034032C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доступность</w:t>
      </w:r>
    </w:p>
    <w:p w:rsidR="0034032C" w:rsidRDefault="0034032C" w:rsidP="0034032C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трансформируемость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032C" w:rsidRDefault="0034032C" w:rsidP="0034032C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Анализируя созданные условия для развития речевой среды, м</w:t>
      </w:r>
      <w:r w:rsidR="00603E80">
        <w:rPr>
          <w:rFonts w:ascii="Times New Roman" w:hAnsi="Times New Roman" w:cs="Times New Roman"/>
          <w:sz w:val="24"/>
          <w:szCs w:val="24"/>
        </w:rPr>
        <w:t>ожно сделать следующие выводы:</w:t>
      </w:r>
    </w:p>
    <w:p w:rsidR="00603E80" w:rsidRDefault="00603E80" w:rsidP="0034032C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№ 2, 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Зинатова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Вазыховна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03E80" w:rsidRDefault="00603E80" w:rsidP="0034032C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Речевой уголок расположен в Книжном уголке. Есть название РЕЧЕВОЙ УГОЛОК, и подобран персонаж  - мягкая игрушка, ни чем не примечательная и не активизирующая инициативность детей к игре и выполнению артикуляционной гимнастики. Рекомендации: продумать персонаж</w:t>
      </w:r>
      <w:r w:rsidR="00F00959">
        <w:rPr>
          <w:rFonts w:ascii="Times New Roman" w:hAnsi="Times New Roman" w:cs="Times New Roman"/>
          <w:sz w:val="24"/>
          <w:szCs w:val="24"/>
        </w:rPr>
        <w:t xml:space="preserve"> (можно взять героя из </w:t>
      </w:r>
      <w:proofErr w:type="spellStart"/>
      <w:r w:rsidR="00F00959">
        <w:rPr>
          <w:rFonts w:ascii="Times New Roman" w:hAnsi="Times New Roman" w:cs="Times New Roman"/>
          <w:sz w:val="24"/>
          <w:szCs w:val="24"/>
        </w:rPr>
        <w:t>Фиолетовго</w:t>
      </w:r>
      <w:proofErr w:type="spellEnd"/>
      <w:r w:rsidR="00F00959">
        <w:rPr>
          <w:rFonts w:ascii="Times New Roman" w:hAnsi="Times New Roman" w:cs="Times New Roman"/>
          <w:sz w:val="24"/>
          <w:szCs w:val="24"/>
        </w:rPr>
        <w:t xml:space="preserve"> леса – любого Гнома или 4 гномов – основные цвета </w:t>
      </w:r>
      <w:proofErr w:type="spellStart"/>
      <w:r w:rsidR="00F00959">
        <w:rPr>
          <w:rFonts w:ascii="Times New Roman" w:hAnsi="Times New Roman" w:cs="Times New Roman"/>
          <w:sz w:val="24"/>
          <w:szCs w:val="24"/>
        </w:rPr>
        <w:t>Кохле</w:t>
      </w:r>
      <w:proofErr w:type="spellEnd"/>
      <w:r w:rsidR="00F00959">
        <w:rPr>
          <w:rFonts w:ascii="Times New Roman" w:hAnsi="Times New Roman" w:cs="Times New Roman"/>
          <w:sz w:val="24"/>
          <w:szCs w:val="24"/>
        </w:rPr>
        <w:t>, Желе, Зеле, Селе)</w:t>
      </w:r>
      <w:r>
        <w:rPr>
          <w:rFonts w:ascii="Times New Roman" w:hAnsi="Times New Roman" w:cs="Times New Roman"/>
          <w:sz w:val="24"/>
          <w:szCs w:val="24"/>
        </w:rPr>
        <w:t xml:space="preserve">, обыграть его и активизировать интерес и желание приходить в речевой уголок и выполнять артикуляционные упражнения. Подобрать стул по высоте стола. Заменить зеркало, ориентируясь на возможность 1-3 детей видеть себя в зеркале. Карточки с артикуляционными упражнениями заменить в соответствии с возрастом. </w:t>
      </w:r>
    </w:p>
    <w:p w:rsidR="00603E80" w:rsidRDefault="00603E80" w:rsidP="0034032C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№ 6, воспитатели: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Бамбарова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Амгалановна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Сергеевна.</w:t>
      </w:r>
    </w:p>
    <w:p w:rsidR="00C01591" w:rsidRDefault="00603E80" w:rsidP="00C01591">
      <w:pPr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Речевой </w:t>
      </w:r>
      <w:r w:rsidR="00C01591">
        <w:rPr>
          <w:rFonts w:ascii="Times New Roman" w:hAnsi="Times New Roman" w:cs="Times New Roman"/>
          <w:sz w:val="24"/>
          <w:szCs w:val="24"/>
        </w:rPr>
        <w:t xml:space="preserve">уголок расположен в светлом, удобном, доступном месте. Соблюдены критерии: безопасность и доступность. Зеркало соответствует подходу детей в количестве 1-3 детей. Артикуляционные упражнения на карточках, в стихотворной форме, </w:t>
      </w:r>
      <w:proofErr w:type="spellStart"/>
      <w:r w:rsidR="00C01591">
        <w:rPr>
          <w:rFonts w:ascii="Times New Roman" w:hAnsi="Times New Roman" w:cs="Times New Roman"/>
          <w:sz w:val="24"/>
          <w:szCs w:val="24"/>
        </w:rPr>
        <w:t>заламинированы</w:t>
      </w:r>
      <w:proofErr w:type="spellEnd"/>
      <w:r w:rsidR="00C01591">
        <w:rPr>
          <w:rFonts w:ascii="Times New Roman" w:hAnsi="Times New Roman" w:cs="Times New Roman"/>
          <w:sz w:val="24"/>
          <w:szCs w:val="24"/>
        </w:rPr>
        <w:t xml:space="preserve">, соответствуют возрасту. Дети присаживаются в уголок и выполняют артикуляционные упражнения по карточкам, которые наклеены </w:t>
      </w:r>
      <w:proofErr w:type="gramStart"/>
      <w:r w:rsidR="00C0159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C015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1591">
        <w:rPr>
          <w:rFonts w:ascii="Times New Roman" w:hAnsi="Times New Roman" w:cs="Times New Roman"/>
          <w:sz w:val="24"/>
          <w:szCs w:val="24"/>
        </w:rPr>
        <w:t>персонаж</w:t>
      </w:r>
      <w:proofErr w:type="gramEnd"/>
      <w:r w:rsidR="00C01591">
        <w:rPr>
          <w:rFonts w:ascii="Times New Roman" w:hAnsi="Times New Roman" w:cs="Times New Roman"/>
          <w:sz w:val="24"/>
          <w:szCs w:val="24"/>
        </w:rPr>
        <w:t xml:space="preserve"> </w:t>
      </w:r>
      <w:r w:rsidR="00AC60F7">
        <w:rPr>
          <w:rFonts w:ascii="Times New Roman" w:hAnsi="Times New Roman" w:cs="Times New Roman"/>
          <w:sz w:val="24"/>
          <w:szCs w:val="24"/>
        </w:rPr>
        <w:t xml:space="preserve">- </w:t>
      </w:r>
      <w:r w:rsidR="00C01591">
        <w:rPr>
          <w:rFonts w:ascii="Times New Roman" w:hAnsi="Times New Roman" w:cs="Times New Roman"/>
          <w:sz w:val="24"/>
          <w:szCs w:val="24"/>
        </w:rPr>
        <w:t xml:space="preserve">Гусеницу. У речевого уголка есть название «Веселый язычок». </w:t>
      </w:r>
      <w:proofErr w:type="gramStart"/>
      <w:r w:rsidR="00C01591">
        <w:rPr>
          <w:rFonts w:ascii="Times New Roman" w:hAnsi="Times New Roman" w:cs="Times New Roman"/>
          <w:sz w:val="24"/>
          <w:szCs w:val="24"/>
        </w:rPr>
        <w:t>Рекомендации: гусеницу необходимо опустить ниже, на уровень глаз детей (</w:t>
      </w:r>
      <w:r w:rsidR="00C01591" w:rsidRPr="00C01591">
        <w:rPr>
          <w:rFonts w:ascii="Times New Roman" w:hAnsi="Times New Roman" w:cs="Times New Roman"/>
          <w:bCs/>
          <w:sz w:val="24"/>
          <w:szCs w:val="24"/>
        </w:rPr>
        <w:t>Требования СанПиН 2.4.1.2660-10.</w:t>
      </w:r>
      <w:proofErr w:type="gramEnd"/>
      <w:r w:rsidR="00C01591" w:rsidRPr="00C01591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gramStart"/>
      <w:r w:rsidR="00C01591" w:rsidRPr="00C01591">
        <w:rPr>
          <w:rFonts w:ascii="Times New Roman" w:hAnsi="Times New Roman" w:cs="Times New Roman"/>
          <w:bCs/>
          <w:sz w:val="24"/>
          <w:szCs w:val="24"/>
        </w:rPr>
        <w:t>Высота  над полом должна быть не менее 1 м и не более 1,3 м.)</w:t>
      </w:r>
      <w:r w:rsidR="00F00959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F00959">
        <w:rPr>
          <w:rFonts w:ascii="Times New Roman" w:hAnsi="Times New Roman" w:cs="Times New Roman"/>
          <w:bCs/>
          <w:sz w:val="24"/>
          <w:szCs w:val="24"/>
        </w:rPr>
        <w:t xml:space="preserve"> Можно персонаж Гусеницу взять из Развивающих игр </w:t>
      </w:r>
      <w:proofErr w:type="spellStart"/>
      <w:r w:rsidR="00F00959">
        <w:rPr>
          <w:rFonts w:ascii="Times New Roman" w:hAnsi="Times New Roman" w:cs="Times New Roman"/>
          <w:bCs/>
          <w:sz w:val="24"/>
          <w:szCs w:val="24"/>
        </w:rPr>
        <w:t>Воскобовича</w:t>
      </w:r>
      <w:proofErr w:type="spellEnd"/>
      <w:r w:rsidR="00F00959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F00959" w:rsidRPr="00F00959">
        <w:rPr>
          <w:rFonts w:ascii="Times New Roman" w:hAnsi="Times New Roman" w:cs="Times New Roman"/>
          <w:bCs/>
          <w:sz w:val="24"/>
          <w:szCs w:val="24"/>
        </w:rPr>
        <w:drawing>
          <wp:inline distT="0" distB="0" distL="0" distR="0" wp14:anchorId="2E7BDB0C" wp14:editId="608F1B6C">
            <wp:extent cx="1333500" cy="590550"/>
            <wp:effectExtent l="0" t="0" r="0" b="0"/>
            <wp:docPr id="1" name="Рисунок 1" descr="Гусеница Фиф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усеница Фифа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76" r="3448" b="28965"/>
                    <a:stretch/>
                  </pic:blipFill>
                  <pic:spPr bwMode="auto">
                    <a:xfrm>
                      <a:off x="0" y="0"/>
                      <a:ext cx="1333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00959">
        <w:rPr>
          <w:rFonts w:ascii="Times New Roman" w:hAnsi="Times New Roman" w:cs="Times New Roman"/>
          <w:bCs/>
          <w:sz w:val="24"/>
          <w:szCs w:val="24"/>
        </w:rPr>
        <w:t xml:space="preserve">Гусеница Фифа. Пополнить картотеку артикуляционных </w:t>
      </w:r>
      <w:r w:rsidR="00F0095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упражнений. Выбирать артикуляционные упражнения в соответствии с возрастом и знать их название и уметь выполнять, чтобы научить детей. </w:t>
      </w:r>
    </w:p>
    <w:p w:rsidR="00F00959" w:rsidRDefault="00F00959" w:rsidP="00C01591">
      <w:pPr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Группа № 7, воспитатель Яковлева Виктория Васильевна.</w:t>
      </w:r>
    </w:p>
    <w:p w:rsidR="00F00959" w:rsidRDefault="00F00959" w:rsidP="00C01591">
      <w:pPr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Речевой уголок соответствует возрасту, удобное расположение, соблюдены критерии  - доступность,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трансформируемость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На момент просмотра уголок</w:t>
      </w:r>
      <w:r w:rsidR="00DD69F9">
        <w:rPr>
          <w:rFonts w:ascii="Times New Roman" w:hAnsi="Times New Roman" w:cs="Times New Roman"/>
          <w:bCs/>
          <w:sz w:val="24"/>
          <w:szCs w:val="24"/>
        </w:rPr>
        <w:t xml:space="preserve"> не был закреплен. Не достаточно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продумана эстетика оформления (картинки наклеены скотчем). В уголке детей встречает </w:t>
      </w:r>
      <w:r w:rsidR="00DD69F9">
        <w:rPr>
          <w:rFonts w:ascii="Times New Roman" w:hAnsi="Times New Roman" w:cs="Times New Roman"/>
          <w:bCs/>
          <w:sz w:val="24"/>
          <w:szCs w:val="24"/>
        </w:rPr>
        <w:t xml:space="preserve">интересный </w:t>
      </w:r>
      <w:r>
        <w:rPr>
          <w:rFonts w:ascii="Times New Roman" w:hAnsi="Times New Roman" w:cs="Times New Roman"/>
          <w:bCs/>
          <w:sz w:val="24"/>
          <w:szCs w:val="24"/>
        </w:rPr>
        <w:t xml:space="preserve">Персонаж из РИВ – галчонок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Каррчик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D69F9">
        <w:rPr>
          <w:rFonts w:ascii="Times New Roman" w:hAnsi="Times New Roman" w:cs="Times New Roman"/>
          <w:bCs/>
          <w:sz w:val="24"/>
          <w:szCs w:val="24"/>
        </w:rPr>
        <w:t xml:space="preserve">картинка </w:t>
      </w:r>
      <w:proofErr w:type="spellStart"/>
      <w:r w:rsidR="00DD69F9">
        <w:rPr>
          <w:rFonts w:ascii="Times New Roman" w:hAnsi="Times New Roman" w:cs="Times New Roman"/>
          <w:bCs/>
          <w:sz w:val="24"/>
          <w:szCs w:val="24"/>
        </w:rPr>
        <w:t>заламинирована</w:t>
      </w:r>
      <w:proofErr w:type="spellEnd"/>
      <w:r w:rsidR="00DD69F9">
        <w:rPr>
          <w:rFonts w:ascii="Times New Roman" w:hAnsi="Times New Roman" w:cs="Times New Roman"/>
          <w:bCs/>
          <w:sz w:val="24"/>
          <w:szCs w:val="24"/>
        </w:rPr>
        <w:t xml:space="preserve">, по размеру соответствует зрительному восприятию. Артикуляционные упражнения подобраны по возрасту, </w:t>
      </w:r>
      <w:proofErr w:type="spellStart"/>
      <w:r w:rsidR="00DD69F9">
        <w:rPr>
          <w:rFonts w:ascii="Times New Roman" w:hAnsi="Times New Roman" w:cs="Times New Roman"/>
          <w:bCs/>
          <w:sz w:val="24"/>
          <w:szCs w:val="24"/>
        </w:rPr>
        <w:t>заламинированы</w:t>
      </w:r>
      <w:proofErr w:type="spellEnd"/>
      <w:r w:rsidR="00DD69F9">
        <w:rPr>
          <w:rFonts w:ascii="Times New Roman" w:hAnsi="Times New Roman" w:cs="Times New Roman"/>
          <w:bCs/>
          <w:sz w:val="24"/>
          <w:szCs w:val="24"/>
        </w:rPr>
        <w:t xml:space="preserve">. Так же имеются карточки гласных звуков с ориентиром на букву. Рекомендации: разрезать артикуляционные упражнения на карточки и продумать их расположение </w:t>
      </w:r>
      <w:proofErr w:type="gramStart"/>
      <w:r w:rsidR="00DD69F9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="00DD69F9">
        <w:rPr>
          <w:rFonts w:ascii="Times New Roman" w:hAnsi="Times New Roman" w:cs="Times New Roman"/>
          <w:bCs/>
          <w:sz w:val="24"/>
          <w:szCs w:val="24"/>
        </w:rPr>
        <w:t xml:space="preserve">кармашки, корзинка, коробка) для доступного использования. Закрепить уголок, пополнить картотеку артикуляционными упражнениями. </w:t>
      </w:r>
    </w:p>
    <w:p w:rsidR="00DD69F9" w:rsidRDefault="00DD69F9" w:rsidP="00C01591">
      <w:pPr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Группа № 8  - не приняли участие.</w:t>
      </w:r>
    </w:p>
    <w:p w:rsidR="00DD69F9" w:rsidRDefault="00DD69F9" w:rsidP="00C01591">
      <w:pPr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результатам смотра рекомендовано:</w:t>
      </w:r>
    </w:p>
    <w:p w:rsidR="00DD69F9" w:rsidRDefault="00DD69F9" w:rsidP="00C01591">
      <w:pPr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Воспитателям групп № 2, 6, 7 учесть все рекомендации и к 15 марта разнообразить и </w:t>
      </w:r>
      <w:r w:rsidR="00AC60F7">
        <w:rPr>
          <w:rFonts w:ascii="Times New Roman" w:hAnsi="Times New Roman" w:cs="Times New Roman"/>
          <w:bCs/>
          <w:sz w:val="24"/>
          <w:szCs w:val="24"/>
        </w:rPr>
        <w:t>систематизировать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материал и устранить замечания. Воспитателям группы № 8 к 15 марта представить свой </w:t>
      </w:r>
      <w:r w:rsidR="00AC60F7">
        <w:rPr>
          <w:rFonts w:ascii="Times New Roman" w:hAnsi="Times New Roman" w:cs="Times New Roman"/>
          <w:bCs/>
          <w:sz w:val="24"/>
          <w:szCs w:val="24"/>
        </w:rPr>
        <w:t>речевой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уголок в соответствии критериям. </w:t>
      </w:r>
    </w:p>
    <w:p w:rsidR="00DD69F9" w:rsidRDefault="00DD69F9" w:rsidP="00C01591">
      <w:pPr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16 марта 2023г. состоится  Презентация речевых уголков с показом выполнения артикуляционной</w:t>
      </w:r>
      <w:r w:rsidR="00AC60F7">
        <w:rPr>
          <w:rFonts w:ascii="Times New Roman" w:hAnsi="Times New Roman" w:cs="Times New Roman"/>
          <w:bCs/>
          <w:sz w:val="24"/>
          <w:szCs w:val="24"/>
        </w:rPr>
        <w:t xml:space="preserve"> гимнастики с подгруппой детей в речевом уголке.</w:t>
      </w:r>
    </w:p>
    <w:p w:rsidR="00DD69F9" w:rsidRDefault="00DD69F9" w:rsidP="00C01591">
      <w:pPr>
        <w:ind w:left="567"/>
        <w:rPr>
          <w:rFonts w:ascii="Times New Roman" w:hAnsi="Times New Roman" w:cs="Times New Roman"/>
          <w:bCs/>
          <w:sz w:val="24"/>
          <w:szCs w:val="24"/>
        </w:rPr>
      </w:pPr>
    </w:p>
    <w:p w:rsidR="00AC60F7" w:rsidRDefault="00DD69F9" w:rsidP="00DD69F9">
      <w:pPr>
        <w:ind w:left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D69F9">
        <w:rPr>
          <w:rFonts w:ascii="Times New Roman" w:hAnsi="Times New Roman" w:cs="Times New Roman"/>
          <w:bCs/>
          <w:sz w:val="24"/>
          <w:szCs w:val="24"/>
        </w:rPr>
        <w:t xml:space="preserve">Подготовил учитель-логопед </w:t>
      </w:r>
    </w:p>
    <w:p w:rsidR="00DD69F9" w:rsidRDefault="00DD69F9" w:rsidP="00DD69F9">
      <w:pPr>
        <w:ind w:left="567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proofErr w:type="spellStart"/>
      <w:r w:rsidRPr="00DD69F9">
        <w:rPr>
          <w:rFonts w:ascii="Times New Roman" w:hAnsi="Times New Roman" w:cs="Times New Roman"/>
          <w:bCs/>
          <w:sz w:val="24"/>
          <w:szCs w:val="24"/>
        </w:rPr>
        <w:t>Лобыкина</w:t>
      </w:r>
      <w:proofErr w:type="spellEnd"/>
      <w:r w:rsidRPr="00DD69F9">
        <w:rPr>
          <w:rFonts w:ascii="Times New Roman" w:hAnsi="Times New Roman" w:cs="Times New Roman"/>
          <w:bCs/>
          <w:sz w:val="24"/>
          <w:szCs w:val="24"/>
        </w:rPr>
        <w:t xml:space="preserve"> Ирина Ивановна</w:t>
      </w:r>
    </w:p>
    <w:p w:rsidR="00DD69F9" w:rsidRPr="00DD69F9" w:rsidRDefault="00DD69F9" w:rsidP="00DD69F9">
      <w:pPr>
        <w:ind w:left="567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03.03.2023 г. </w:t>
      </w:r>
    </w:p>
    <w:p w:rsidR="00603E80" w:rsidRPr="0034032C" w:rsidRDefault="00603E80" w:rsidP="0034032C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34032C" w:rsidRPr="0034032C" w:rsidRDefault="0034032C" w:rsidP="0034032C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34032C" w:rsidRPr="0034032C" w:rsidRDefault="0034032C" w:rsidP="0034032C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34032C" w:rsidRPr="0034032C" w:rsidRDefault="0034032C" w:rsidP="0034032C">
      <w:pPr>
        <w:ind w:left="567"/>
        <w:rPr>
          <w:sz w:val="28"/>
          <w:szCs w:val="28"/>
        </w:rPr>
      </w:pPr>
    </w:p>
    <w:sectPr w:rsidR="0034032C" w:rsidRPr="0034032C" w:rsidSect="0034032C">
      <w:pgSz w:w="11906" w:h="16838"/>
      <w:pgMar w:top="851" w:right="312" w:bottom="238" w:left="227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07"/>
    <w:rsid w:val="000A3F28"/>
    <w:rsid w:val="002A7F07"/>
    <w:rsid w:val="0034032C"/>
    <w:rsid w:val="00603E80"/>
    <w:rsid w:val="00AC60F7"/>
    <w:rsid w:val="00C01591"/>
    <w:rsid w:val="00DD69F9"/>
    <w:rsid w:val="00F00959"/>
    <w:rsid w:val="00F8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00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9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00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5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Лобыкина</dc:creator>
  <cp:keywords/>
  <dc:description/>
  <cp:lastModifiedBy>Оля Лобыкина</cp:lastModifiedBy>
  <cp:revision>3</cp:revision>
  <dcterms:created xsi:type="dcterms:W3CDTF">2023-03-04T01:39:00Z</dcterms:created>
  <dcterms:modified xsi:type="dcterms:W3CDTF">2023-03-04T02:34:00Z</dcterms:modified>
</cp:coreProperties>
</file>