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02" w:rsidRPr="00A27902" w:rsidRDefault="00A27902" w:rsidP="00A27902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0"/>
          <w:lang w:eastAsia="zh-CN"/>
        </w:rPr>
      </w:pPr>
      <w:r w:rsidRPr="00A27902">
        <w:rPr>
          <w:rFonts w:ascii="Times New Roman" w:hAnsi="Times New Roman"/>
          <w:b/>
          <w:color w:val="auto"/>
          <w:sz w:val="20"/>
          <w:lang w:eastAsia="zh-CN"/>
        </w:rPr>
        <w:t>Администрация г. Улан-Удэ</w:t>
      </w:r>
    </w:p>
    <w:p w:rsidR="00A27902" w:rsidRPr="00A27902" w:rsidRDefault="00A27902" w:rsidP="00A27902">
      <w:pPr>
        <w:suppressAutoHyphens/>
        <w:spacing w:line="240" w:lineRule="auto"/>
        <w:jc w:val="center"/>
        <w:rPr>
          <w:rFonts w:ascii="Times New Roman" w:hAnsi="Times New Roman"/>
          <w:b/>
          <w:color w:val="auto"/>
          <w:sz w:val="20"/>
          <w:lang w:eastAsia="zh-CN"/>
        </w:rPr>
      </w:pPr>
      <w:r w:rsidRPr="00A27902">
        <w:rPr>
          <w:rFonts w:ascii="Times New Roman" w:hAnsi="Times New Roman"/>
          <w:b/>
          <w:color w:val="auto"/>
          <w:sz w:val="20"/>
          <w:lang w:eastAsia="zh-CN"/>
        </w:rPr>
        <w:t>МКУ</w:t>
      </w:r>
      <w:r w:rsidRPr="00A27902">
        <w:rPr>
          <w:rFonts w:ascii="Calibri" w:eastAsia="Calibri" w:hAnsi="Calibri" w:cs="Calibri"/>
          <w:b/>
          <w:color w:val="auto"/>
          <w:sz w:val="20"/>
          <w:lang w:eastAsia="zh-CN"/>
        </w:rPr>
        <w:t xml:space="preserve"> «</w:t>
      </w:r>
      <w:r w:rsidRPr="00A27902">
        <w:rPr>
          <w:rFonts w:ascii="Times New Roman" w:hAnsi="Times New Roman"/>
          <w:b/>
          <w:color w:val="auto"/>
          <w:sz w:val="20"/>
          <w:lang w:eastAsia="zh-CN"/>
        </w:rPr>
        <w:t xml:space="preserve">Комитет по </w:t>
      </w:r>
      <w:proofErr w:type="spellStart"/>
      <w:r w:rsidRPr="00A27902">
        <w:rPr>
          <w:rFonts w:ascii="Times New Roman" w:hAnsi="Times New Roman"/>
          <w:b/>
          <w:color w:val="auto"/>
          <w:sz w:val="20"/>
          <w:lang w:eastAsia="zh-CN"/>
        </w:rPr>
        <w:t>образованиюАдминистрации</w:t>
      </w:r>
      <w:proofErr w:type="spellEnd"/>
      <w:r w:rsidRPr="00A27902">
        <w:rPr>
          <w:rFonts w:ascii="Times New Roman" w:hAnsi="Times New Roman"/>
          <w:b/>
          <w:color w:val="auto"/>
          <w:sz w:val="20"/>
          <w:lang w:eastAsia="zh-CN"/>
        </w:rPr>
        <w:t xml:space="preserve"> г. Улан-Удэ»</w:t>
      </w:r>
    </w:p>
    <w:p w:rsidR="00A27902" w:rsidRPr="00A27902" w:rsidRDefault="00A27902" w:rsidP="00A27902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0"/>
          <w:lang w:eastAsia="zh-CN"/>
        </w:rPr>
      </w:pPr>
      <w:proofErr w:type="gramStart"/>
      <w:r w:rsidRPr="00A27902">
        <w:rPr>
          <w:rFonts w:ascii="Times New Roman" w:hAnsi="Times New Roman"/>
          <w:b/>
          <w:color w:val="auto"/>
          <w:sz w:val="20"/>
          <w:lang w:eastAsia="zh-CN"/>
        </w:rPr>
        <w:t xml:space="preserve">МУНИЦИПАЛЬНОЕ БЮДЖЕТНОЕ ДОШКОЛЬНОЕ ОБРАЗОВАТЕЛЬНОЕУЧРЕЖДЕНИЕ ДЕТСКИЙ САД № 84 «СНЕГУРОЧКА» КОМБИНИРОВАННОГО </w:t>
      </w:r>
      <w:proofErr w:type="spellStart"/>
      <w:r w:rsidRPr="00A27902">
        <w:rPr>
          <w:rFonts w:ascii="Times New Roman" w:hAnsi="Times New Roman"/>
          <w:b/>
          <w:color w:val="auto"/>
          <w:sz w:val="20"/>
          <w:lang w:eastAsia="zh-CN"/>
        </w:rPr>
        <w:t>ВИДАг</w:t>
      </w:r>
      <w:proofErr w:type="spellEnd"/>
      <w:r w:rsidRPr="00A27902">
        <w:rPr>
          <w:rFonts w:ascii="Times New Roman" w:hAnsi="Times New Roman"/>
          <w:b/>
          <w:color w:val="auto"/>
          <w:sz w:val="20"/>
          <w:lang w:eastAsia="zh-CN"/>
        </w:rPr>
        <w:t>.</w:t>
      </w:r>
      <w:proofErr w:type="gramEnd"/>
      <w:r w:rsidRPr="00A27902">
        <w:rPr>
          <w:rFonts w:ascii="Times New Roman" w:hAnsi="Times New Roman"/>
          <w:b/>
          <w:color w:val="auto"/>
          <w:sz w:val="20"/>
          <w:lang w:eastAsia="zh-CN"/>
        </w:rPr>
        <w:t xml:space="preserve"> УЛАН-УДЭ</w:t>
      </w:r>
    </w:p>
    <w:p w:rsidR="00A27902" w:rsidRPr="00A27902" w:rsidRDefault="00A27902" w:rsidP="00A27902">
      <w:pPr>
        <w:pBdr>
          <w:bottom w:val="single" w:sz="12" w:space="1" w:color="000000"/>
        </w:pBdr>
        <w:suppressAutoHyphens/>
        <w:spacing w:after="0"/>
        <w:rPr>
          <w:rFonts w:ascii="Times New Roman" w:hAnsi="Times New Roman"/>
          <w:b/>
          <w:color w:val="auto"/>
          <w:sz w:val="20"/>
          <w:lang w:eastAsia="zh-CN"/>
        </w:rPr>
      </w:pPr>
      <w:r w:rsidRPr="00A27902">
        <w:rPr>
          <w:rFonts w:ascii="Times New Roman" w:hAnsi="Times New Roman"/>
          <w:b/>
          <w:color w:val="auto"/>
          <w:sz w:val="20"/>
          <w:lang w:eastAsia="zh-CN"/>
        </w:rPr>
        <w:t xml:space="preserve"> 1 корпус: 670047, г. Улан-Удэ, ул. </w:t>
      </w:r>
      <w:proofErr w:type="gramStart"/>
      <w:r w:rsidRPr="00A27902">
        <w:rPr>
          <w:rFonts w:ascii="Times New Roman" w:hAnsi="Times New Roman"/>
          <w:b/>
          <w:color w:val="auto"/>
          <w:sz w:val="20"/>
          <w:lang w:eastAsia="zh-CN"/>
        </w:rPr>
        <w:t>Орловская</w:t>
      </w:r>
      <w:proofErr w:type="gramEnd"/>
      <w:r w:rsidRPr="00A27902">
        <w:rPr>
          <w:rFonts w:ascii="Times New Roman" w:hAnsi="Times New Roman"/>
          <w:b/>
          <w:color w:val="auto"/>
          <w:sz w:val="20"/>
          <w:lang w:eastAsia="zh-CN"/>
        </w:rPr>
        <w:t>, 35-а, телефон 8(3012)23-18-58, 8(3012)23-15-81</w:t>
      </w:r>
    </w:p>
    <w:p w:rsidR="00A27902" w:rsidRPr="00A27902" w:rsidRDefault="00A27902" w:rsidP="00A27902">
      <w:pPr>
        <w:pBdr>
          <w:bottom w:val="single" w:sz="12" w:space="1" w:color="000000"/>
        </w:pBdr>
        <w:suppressAutoHyphens/>
        <w:spacing w:after="0"/>
        <w:rPr>
          <w:rFonts w:ascii="Times New Roman" w:hAnsi="Times New Roman"/>
          <w:b/>
          <w:color w:val="auto"/>
          <w:sz w:val="20"/>
          <w:lang w:eastAsia="zh-CN"/>
        </w:rPr>
      </w:pPr>
      <w:r w:rsidRPr="00A27902">
        <w:rPr>
          <w:rFonts w:ascii="Times New Roman" w:hAnsi="Times New Roman"/>
          <w:b/>
          <w:color w:val="auto"/>
          <w:sz w:val="20"/>
          <w:lang w:eastAsia="zh-CN"/>
        </w:rPr>
        <w:t xml:space="preserve"> 2корпус: 670011,г. Улан-Удэ, МКР 142,здание 5,  телефон 8(3012)37-84-45,8(3012)37-84-05</w:t>
      </w:r>
    </w:p>
    <w:p w:rsidR="00A27902" w:rsidRPr="00A27902" w:rsidRDefault="00A27902" w:rsidP="00A27902">
      <w:pPr>
        <w:pBdr>
          <w:bottom w:val="single" w:sz="12" w:space="1" w:color="000000"/>
        </w:pBdr>
        <w:suppressAutoHyphens/>
        <w:spacing w:after="0"/>
        <w:rPr>
          <w:rFonts w:ascii="Times New Roman" w:hAnsi="Times New Roman"/>
          <w:b/>
          <w:color w:val="auto"/>
          <w:sz w:val="20"/>
          <w:lang w:eastAsia="zh-CN"/>
        </w:rPr>
      </w:pPr>
      <w:r w:rsidRPr="00A27902">
        <w:rPr>
          <w:rFonts w:ascii="Times New Roman" w:hAnsi="Times New Roman"/>
          <w:b/>
          <w:color w:val="auto"/>
          <w:sz w:val="20"/>
          <w:lang w:eastAsia="zh-CN"/>
        </w:rPr>
        <w:t>ОГРН 1020300903688, ИНН 0323099702, КПП 032301001 БИК 048142001 ОКАТО 81401368000</w:t>
      </w:r>
    </w:p>
    <w:p w:rsidR="00A27902" w:rsidRPr="00A27902" w:rsidRDefault="00A27902" w:rsidP="00A27902">
      <w:pPr>
        <w:suppressAutoHyphens/>
        <w:spacing w:after="0"/>
        <w:jc w:val="center"/>
        <w:rPr>
          <w:rFonts w:ascii="Calibri" w:eastAsia="Calibri" w:hAnsi="Calibri" w:cs="Calibri"/>
          <w:color w:val="auto"/>
          <w:sz w:val="20"/>
          <w:lang w:eastAsia="zh-CN"/>
        </w:rPr>
      </w:pPr>
      <w:r w:rsidRPr="00A27902">
        <w:rPr>
          <w:rFonts w:ascii="Calibri" w:eastAsia="Calibri" w:hAnsi="Calibri" w:cs="Calibri"/>
          <w:b/>
          <w:color w:val="auto"/>
          <w:sz w:val="20"/>
          <w:lang w:eastAsia="zh-CN"/>
        </w:rPr>
        <w:t>э</w:t>
      </w:r>
      <w:r w:rsidRPr="00A27902">
        <w:rPr>
          <w:rFonts w:ascii="Times New Roman" w:hAnsi="Times New Roman"/>
          <w:b/>
          <w:color w:val="auto"/>
          <w:sz w:val="20"/>
          <w:lang w:eastAsia="zh-CN"/>
        </w:rPr>
        <w:t xml:space="preserve">лектронный адрес: </w:t>
      </w:r>
      <w:hyperlink r:id="rId5">
        <w:r w:rsidRPr="00A27902">
          <w:rPr>
            <w:rFonts w:ascii="Times New Roman" w:hAnsi="Times New Roman"/>
            <w:b/>
            <w:color w:val="0563C1"/>
            <w:sz w:val="20"/>
            <w:u w:val="single"/>
            <w:lang w:eastAsia="zh-CN"/>
          </w:rPr>
          <w:t>det-sad84@mail.ru</w:t>
        </w:r>
      </w:hyperlink>
    </w:p>
    <w:p w:rsidR="00A27902" w:rsidRPr="00A27902" w:rsidRDefault="00A27902" w:rsidP="00A27902">
      <w:pPr>
        <w:suppressAutoHyphens/>
        <w:rPr>
          <w:rFonts w:ascii="Calibri" w:eastAsia="Calibri" w:hAnsi="Calibri" w:cs="Calibri"/>
          <w:color w:val="auto"/>
          <w:szCs w:val="22"/>
          <w:lang w:eastAsia="zh-CN"/>
        </w:rPr>
      </w:pPr>
    </w:p>
    <w:p w:rsidR="00A27902" w:rsidRPr="00A27902" w:rsidRDefault="00A27902" w:rsidP="00A27902">
      <w:pPr>
        <w:tabs>
          <w:tab w:val="left" w:pos="5527"/>
        </w:tabs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Рассмотрено и принято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Утверждено:</w:t>
      </w:r>
    </w:p>
    <w:p w:rsidR="00A27902" w:rsidRPr="00A27902" w:rsidRDefault="00A27902" w:rsidP="00A27902">
      <w:pPr>
        <w:tabs>
          <w:tab w:val="left" w:pos="5527"/>
        </w:tabs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на педагогическом совете № 1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Заведующий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 xml:space="preserve"> МБДОУ Д/с №84</w:t>
      </w:r>
    </w:p>
    <w:p w:rsidR="00A27902" w:rsidRPr="00A27902" w:rsidRDefault="00A27902" w:rsidP="00A27902">
      <w:pPr>
        <w:tabs>
          <w:tab w:val="left" w:pos="5527"/>
        </w:tabs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«____»__________2022г.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 xml:space="preserve">«Снегурочка» </w:t>
      </w:r>
      <w:proofErr w:type="spellStart"/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г</w:t>
      </w:r>
      <w:proofErr w:type="gramStart"/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.У</w:t>
      </w:r>
      <w:proofErr w:type="gramEnd"/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лан</w:t>
      </w:r>
      <w:proofErr w:type="spellEnd"/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-Удэ</w:t>
      </w:r>
    </w:p>
    <w:p w:rsidR="00A27902" w:rsidRPr="00A27902" w:rsidRDefault="00A27902" w:rsidP="00A27902">
      <w:pPr>
        <w:tabs>
          <w:tab w:val="left" w:pos="5527"/>
        </w:tabs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 xml:space="preserve">Протокол педсовета № 1 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 xml:space="preserve">___________ </w:t>
      </w:r>
      <w:proofErr w:type="spellStart"/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Налетова</w:t>
      </w:r>
      <w:proofErr w:type="spellEnd"/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 xml:space="preserve"> Н.И</w:t>
      </w:r>
    </w:p>
    <w:p w:rsidR="00AF7C3E" w:rsidRPr="00A27902" w:rsidRDefault="00A27902" w:rsidP="00A27902">
      <w:pPr>
        <w:tabs>
          <w:tab w:val="left" w:pos="5527"/>
        </w:tabs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От «____»___________2022г.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</w:t>
      </w:r>
      <w:r w:rsidRPr="00A27902">
        <w:rPr>
          <w:rFonts w:ascii="Times New Roman" w:hAnsi="Times New Roman"/>
          <w:color w:val="auto"/>
          <w:sz w:val="28"/>
          <w:szCs w:val="28"/>
          <w:lang w:eastAsia="zh-CN"/>
        </w:rPr>
        <w:t>«_____»_____________2022г.</w:t>
      </w:r>
    </w:p>
    <w:p w:rsidR="00AF7C3E" w:rsidRDefault="00AF7C3E" w:rsidP="00A27902">
      <w:pPr>
        <w:spacing w:before="360" w:after="120" w:line="360" w:lineRule="auto"/>
        <w:contextualSpacing/>
        <w:outlineLvl w:val="1"/>
        <w:rPr>
          <w:rFonts w:ascii="Times New Roman" w:hAnsi="Times New Roman"/>
          <w:b/>
          <w:color w:val="333333"/>
          <w:sz w:val="28"/>
        </w:rPr>
      </w:pPr>
    </w:p>
    <w:p w:rsidR="00AF7C3E" w:rsidRDefault="00AF7C3E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</w:p>
    <w:p w:rsidR="00A27902" w:rsidRDefault="00A2790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</w:p>
    <w:p w:rsidR="00A27902" w:rsidRDefault="00A2790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</w:p>
    <w:p w:rsidR="00AF7C3E" w:rsidRDefault="00AF7C3E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</w:p>
    <w:p w:rsidR="00A27902" w:rsidRDefault="00A2790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Кружковая работа</w:t>
      </w:r>
    </w:p>
    <w:p w:rsidR="00AF7C3E" w:rsidRDefault="000A728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A27902">
        <w:rPr>
          <w:rFonts w:ascii="Times New Roman" w:hAnsi="Times New Roman"/>
          <w:b/>
          <w:color w:val="333333"/>
          <w:sz w:val="28"/>
        </w:rPr>
        <w:t>по развитию творческих способностей</w:t>
      </w:r>
    </w:p>
    <w:p w:rsidR="00AF7C3E" w:rsidRDefault="000A7282" w:rsidP="00A2790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 xml:space="preserve"> «Юные волшебники» </w:t>
      </w:r>
    </w:p>
    <w:p w:rsidR="00AF7C3E" w:rsidRDefault="00A2790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  <w:r w:rsidRPr="00A27902">
        <w:rPr>
          <w:rFonts w:ascii="Times New Roman" w:hAnsi="Times New Roman"/>
          <w:b/>
          <w:color w:val="333333"/>
          <w:sz w:val="28"/>
        </w:rPr>
        <w:t>в старшей группе на 2022-2023 гг.</w:t>
      </w:r>
    </w:p>
    <w:p w:rsidR="00AF7C3E" w:rsidRDefault="00AF7C3E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</w:p>
    <w:p w:rsidR="00AF7C3E" w:rsidRDefault="00AF7C3E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</w:p>
    <w:p w:rsidR="00AF7C3E" w:rsidRDefault="00AF7C3E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b/>
          <w:color w:val="333333"/>
          <w:sz w:val="28"/>
        </w:rPr>
      </w:pPr>
    </w:p>
    <w:p w:rsidR="00A27902" w:rsidRDefault="000A7282">
      <w:pPr>
        <w:spacing w:before="360" w:after="120" w:line="360" w:lineRule="auto"/>
        <w:contextualSpacing/>
        <w:jc w:val="right"/>
        <w:outlineLvl w:val="1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Выполнила: </w:t>
      </w:r>
    </w:p>
    <w:p w:rsidR="00AF7C3E" w:rsidRDefault="00A27902">
      <w:pPr>
        <w:spacing w:before="360" w:after="120" w:line="360" w:lineRule="auto"/>
        <w:contextualSpacing/>
        <w:jc w:val="right"/>
        <w:outlineLvl w:val="1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Дорофеева А. П.</w:t>
      </w:r>
    </w:p>
    <w:p w:rsidR="00AF7C3E" w:rsidRDefault="00AF7C3E">
      <w:pPr>
        <w:spacing w:before="360" w:after="120" w:line="360" w:lineRule="auto"/>
        <w:contextualSpacing/>
        <w:jc w:val="right"/>
        <w:outlineLvl w:val="1"/>
        <w:rPr>
          <w:rFonts w:ascii="Times New Roman" w:hAnsi="Times New Roman"/>
          <w:color w:val="333333"/>
          <w:sz w:val="28"/>
        </w:rPr>
      </w:pPr>
    </w:p>
    <w:p w:rsidR="00A27902" w:rsidRDefault="00A27902" w:rsidP="00A27902">
      <w:pPr>
        <w:spacing w:before="360" w:after="120" w:line="360" w:lineRule="auto"/>
        <w:contextualSpacing/>
        <w:outlineLvl w:val="1"/>
        <w:rPr>
          <w:rFonts w:ascii="Times New Roman" w:hAnsi="Times New Roman"/>
          <w:color w:val="333333"/>
          <w:sz w:val="28"/>
        </w:rPr>
      </w:pPr>
    </w:p>
    <w:p w:rsidR="00AF7C3E" w:rsidRDefault="00AF7C3E">
      <w:pPr>
        <w:spacing w:before="360" w:after="120" w:line="360" w:lineRule="auto"/>
        <w:contextualSpacing/>
        <w:jc w:val="right"/>
        <w:outlineLvl w:val="1"/>
        <w:rPr>
          <w:rFonts w:ascii="Times New Roman" w:hAnsi="Times New Roman"/>
          <w:color w:val="333333"/>
          <w:sz w:val="28"/>
        </w:rPr>
      </w:pPr>
    </w:p>
    <w:p w:rsidR="00AF7C3E" w:rsidRDefault="00AF7C3E">
      <w:pPr>
        <w:spacing w:before="360" w:after="120" w:line="360" w:lineRule="auto"/>
        <w:contextualSpacing/>
        <w:jc w:val="right"/>
        <w:outlineLvl w:val="1"/>
        <w:rPr>
          <w:rFonts w:ascii="Times New Roman" w:hAnsi="Times New Roman"/>
          <w:color w:val="333333"/>
          <w:sz w:val="28"/>
        </w:rPr>
      </w:pPr>
    </w:p>
    <w:p w:rsidR="00AF7C3E" w:rsidRDefault="000A728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Улан-Удэ</w:t>
      </w:r>
    </w:p>
    <w:p w:rsidR="00A27902" w:rsidRDefault="000A7282" w:rsidP="00A2790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2022</w:t>
      </w:r>
    </w:p>
    <w:p w:rsidR="00AF7C3E" w:rsidRDefault="000A7282" w:rsidP="00A27902">
      <w:pPr>
        <w:spacing w:before="360" w:after="120" w:line="360" w:lineRule="auto"/>
        <w:contextualSpacing/>
        <w:jc w:val="center"/>
        <w:outlineLvl w:val="1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i/>
          <w:color w:val="333333"/>
          <w:sz w:val="28"/>
        </w:rPr>
        <w:lastRenderedPageBreak/>
        <w:br/>
      </w:r>
      <w:r>
        <w:rPr>
          <w:rFonts w:ascii="Times New Roman" w:hAnsi="Times New Roman"/>
          <w:b/>
          <w:color w:val="333333"/>
          <w:sz w:val="28"/>
        </w:rPr>
        <w:t>Пояснительная записка.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Дошкольный возраст характеризуется возрастающей познавательной активностью, интересом к окружающему миру, стремлением к наблюдению, сравнению, способностью детей осознавать поставленные перед ними цели. Изобразительная деятельность с использованием нетрадиционной, художественной техники изобразительного искусства дает возможность для развития творческих способностей дошкольников.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Важность данной темы заключается в том, что развитие моторики у детей дошкольного возраста позволяет сформировать координацию движений пальцев рук, развить речевую и умственную деятельность и подготовить ребенка к школе. Готовность ребенка к школьному обучению в значительной мере определяется его сенсорным развитием. Исследования, проведенные психологами, показали, что большая часть трудностей, возникающих перед детьми в ходе начального обучения (особенно в первом классе), связана с недостаточной точностью и гибкостью восприятия.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В результате возникают искажения в написании букв, построении рисунка, неточности в изготовлении поделок. 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Программа «Юные волшебники» художественно-эстетической направленности создана на основе методических пособий Аверьяновой А.П. “Изобразительная деятельность в детском саду”, Казаковой Р.Г. “Рисование с детьми дошкольного возраста. Нетрадиционные техники”, Рябко Н.Б. “Занятия по изобразительной деятельности дошкольников. Бумажная пластика”, </w:t>
      </w:r>
      <w:proofErr w:type="spellStart"/>
      <w:r>
        <w:rPr>
          <w:rFonts w:ascii="Times New Roman" w:hAnsi="Times New Roman"/>
          <w:color w:val="333333"/>
          <w:sz w:val="28"/>
        </w:rPr>
        <w:t>Швайко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Г.С. “Занятия по изобразительной деятельности в детском саду”.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lastRenderedPageBreak/>
        <w:t xml:space="preserve">Новизной и отличительной особенностью программы «Юные волшебники»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Необходимость в создании данного направления существует, так как она рассматривается как многосторонний процесс, связанный с развитием у детей творческих способностей, фантазии, внимания, логического мышления и усидчивости.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Цель: Развитие самостоятельности, творчества, индивидуальности детей, художественных способностей путем экспериментирования с различными материалами, нетрадиционных техник; формирование художественного мышления и нравственных черт личности, эмоциональной отзывчивости к </w:t>
      </w:r>
      <w:proofErr w:type="gramStart"/>
      <w:r>
        <w:rPr>
          <w:rFonts w:ascii="Times New Roman" w:hAnsi="Times New Roman"/>
          <w:color w:val="333333"/>
          <w:sz w:val="28"/>
        </w:rPr>
        <w:t>прекрасному</w:t>
      </w:r>
      <w:proofErr w:type="gramEnd"/>
      <w:r>
        <w:rPr>
          <w:rFonts w:ascii="Times New Roman" w:hAnsi="Times New Roman"/>
          <w:color w:val="333333"/>
          <w:sz w:val="28"/>
        </w:rPr>
        <w:t>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Задачи</w:t>
      </w:r>
      <w:r>
        <w:rPr>
          <w:rFonts w:ascii="Times New Roman" w:hAnsi="Times New Roman"/>
          <w:b/>
          <w:color w:val="333333"/>
          <w:sz w:val="28"/>
        </w:rPr>
        <w:t>: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Обучать приемам нетрадиционной техники рисования и способам изображения с использованием различных материалов.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2. Учить детей видеть и понимать </w:t>
      </w:r>
      <w:proofErr w:type="gramStart"/>
      <w:r>
        <w:rPr>
          <w:rFonts w:ascii="Times New Roman" w:hAnsi="Times New Roman"/>
          <w:color w:val="333333"/>
          <w:sz w:val="28"/>
        </w:rPr>
        <w:t>прекрасное</w:t>
      </w:r>
      <w:proofErr w:type="gramEnd"/>
      <w:r>
        <w:rPr>
          <w:rFonts w:ascii="Times New Roman" w:hAnsi="Times New Roman"/>
          <w:color w:val="333333"/>
          <w:sz w:val="28"/>
        </w:rPr>
        <w:t xml:space="preserve"> в жизни и искусстве, радоваться красоте природы, произведений классического искусства.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3. Подводить детей к созданию выразительного образа при изображении предметов и явлений окружающей деятельности.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Формировать умение оценивать созданные изображения.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5. 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6. Развивать творческие способности детей.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7. Воспитывать у детей интерес к изобразительной деятельности.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8. Воспитывать культуру деятельности, формировать навыки сотрудничества.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lastRenderedPageBreak/>
        <w:t>Основные методы работы: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 Словесный – предварительная беседа, словесный инструктаж с использованием терминов. Наглядный – показ образца изделия, анализ образца. Составление плана работы по изготовлению изделия. Практической последовательности – изготовление изделия под руководством воспитателя, самостоятельно, индивидуальные и коллективные творческие работы.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 </w:t>
      </w:r>
      <w:proofErr w:type="gramStart"/>
      <w:r>
        <w:rPr>
          <w:rFonts w:ascii="Times New Roman" w:hAnsi="Times New Roman"/>
          <w:color w:val="333333"/>
          <w:sz w:val="28"/>
        </w:rPr>
        <w:t>Форма обучения</w:t>
      </w:r>
      <w:r>
        <w:rPr>
          <w:rFonts w:ascii="Times New Roman" w:hAnsi="Times New Roman"/>
          <w:b/>
          <w:color w:val="333333"/>
          <w:sz w:val="28"/>
        </w:rPr>
        <w:t>:</w:t>
      </w:r>
      <w:r>
        <w:rPr>
          <w:rFonts w:ascii="Times New Roman" w:hAnsi="Times New Roman"/>
          <w:color w:val="333333"/>
          <w:sz w:val="28"/>
        </w:rPr>
        <w:t xml:space="preserve"> специально организованная деятельность; беседы, экскурсии, путешествия, экспериментирования, рисунки – сочинения, игровые упражнения; подгрупповые упражнения по овладению техниками нетрадиционного рисования, аппликации. </w:t>
      </w:r>
      <w:proofErr w:type="gramEnd"/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Программа рассчитана для детей старшего дошкольного возраста, включает занятия по изобразительной деятельности с использованием нетрадиционных техник рисования, включает предметное, сюжетное, декоративное рисование, рисование по замыслу, включает необходимое оборудование. Программа рассчитана на 1 учебный год. Занятия проводятся во второй половине дня с подгруппой детей из 10 человек 2 раза в неделю. Длительность занятий составляет 25 минут. Итогом детской деятельности могут служить выставки детских работ, совместные с родителями работы, совместные с родителями развлечения с использованием приобретенных навыков.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Используемый материал: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 xml:space="preserve">Рисование: акварельные краски, гуашь; – восковые и масляные мелки, свеча; – ватные палочки; – поролоновые печатки; – коктейльные трубочки; – матерчатые салфетки; – стаканы для воды; – подставки под кисти; — кисти. </w:t>
      </w:r>
      <w:proofErr w:type="gramEnd"/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Аппликация: клей, клеевые кисти, матерчатые салфетки, клеенки, ножницы, бумага разной текстуры и размера, шаблоны для вырезания, природный и бросовый материал, различные макаронные изделия, крупы, семечки, зубочистки</w:t>
      </w:r>
      <w:proofErr w:type="gramStart"/>
      <w:r>
        <w:rPr>
          <w:rFonts w:ascii="Times New Roman" w:hAnsi="Times New Roman"/>
          <w:color w:val="333333"/>
          <w:sz w:val="28"/>
        </w:rPr>
        <w:t xml:space="preserve"> ,</w:t>
      </w:r>
      <w:proofErr w:type="gramEnd"/>
      <w:r>
        <w:rPr>
          <w:rFonts w:ascii="Times New Roman" w:hAnsi="Times New Roman"/>
          <w:color w:val="333333"/>
          <w:sz w:val="28"/>
        </w:rPr>
        <w:t xml:space="preserve"> пуговицы, бусины, бисер, ткань.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Срок реализации: 1 года.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lastRenderedPageBreak/>
        <w:t xml:space="preserve">Форма подведения итогов: диагностическое обследование детей по усвоению программы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Предполагаемый результат: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Дети освоят правила безопасности во время работы.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2. Дети смогут создавать сюжеты и образы и объединять их в коллективные композиции.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3. Освоят технику рисования нетрадиционными способами, разные техники аппликации.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4. У детей выявятся улучшения показателей мелкой моторики пальцев рук, умение ориентироваться на плоскости, и как следствие, улучшение речевой активности.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Работа с родителями</w:t>
      </w:r>
      <w:r>
        <w:rPr>
          <w:rFonts w:ascii="Times New Roman" w:hAnsi="Times New Roman"/>
          <w:b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Совместно с родителями будут осуществляться проекты «Скоро, скоро Новый год!», Фотовыставка «Праздник пап, праздник мам», будет оформлен уголок для детей «Мастерская «Умелые ручки». Планируется так же совместное родителей и детей развлечение «Путешествие в страну «</w:t>
      </w:r>
      <w:proofErr w:type="spellStart"/>
      <w:r>
        <w:rPr>
          <w:rFonts w:ascii="Times New Roman" w:hAnsi="Times New Roman"/>
          <w:color w:val="333333"/>
          <w:sz w:val="28"/>
        </w:rPr>
        <w:t>Бумандия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», «Путешествие в мир Красок». Родительские собрания будут проводиться в разных формах: круглый стол, родительская приемная и т.п. Это активизирует родителей, привлекая их к беседе, дискуссиям, спорам. Содержание и формы работы с семьей в нашей группе </w:t>
      </w:r>
      <w:proofErr w:type="gramStart"/>
      <w:r>
        <w:rPr>
          <w:rFonts w:ascii="Times New Roman" w:hAnsi="Times New Roman"/>
          <w:color w:val="333333"/>
          <w:sz w:val="28"/>
        </w:rPr>
        <w:t>отличаются разнообразием и не может</w:t>
      </w:r>
      <w:proofErr w:type="gramEnd"/>
      <w:r>
        <w:rPr>
          <w:rFonts w:ascii="Times New Roman" w:hAnsi="Times New Roman"/>
          <w:color w:val="333333"/>
          <w:sz w:val="28"/>
        </w:rPr>
        <w:t xml:space="preserve"> быть единого стандарта: жизненные задачи диктуют потребность тех или иных знаний.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b/>
          <w:color w:val="333333"/>
          <w:sz w:val="28"/>
          <w:u w:val="single"/>
        </w:rPr>
        <w:t>Перспективное планирование</w:t>
      </w:r>
      <w:r>
        <w:rPr>
          <w:rFonts w:ascii="Times New Roman" w:hAnsi="Times New Roman"/>
          <w:b/>
          <w:color w:val="333333"/>
          <w:sz w:val="28"/>
          <w:u w:val="single"/>
        </w:rPr>
        <w:br/>
      </w:r>
      <w:r>
        <w:rPr>
          <w:rFonts w:ascii="Times New Roman" w:hAnsi="Times New Roman"/>
          <w:b/>
          <w:color w:val="333333"/>
          <w:sz w:val="28"/>
        </w:rPr>
        <w:t xml:space="preserve">                                                  октябрь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«Знакомство с нетрадиционными техниками изображения».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Развивать у детей интерес к творческой деятельности. Помочь детям почувствовать свойства изобразительных материалов, способы использования и их выразительные возможности при создании рисунка. Развивать чувство композиции, </w:t>
      </w:r>
      <w:proofErr w:type="spellStart"/>
      <w:r>
        <w:rPr>
          <w:rFonts w:ascii="Times New Roman" w:hAnsi="Times New Roman"/>
          <w:color w:val="333333"/>
          <w:sz w:val="28"/>
        </w:rPr>
        <w:t>цветовосприятие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, творческое мышление. Формировать практические навыки работы с различными инструментами. </w:t>
      </w:r>
      <w:r>
        <w:rPr>
          <w:rFonts w:ascii="Times New Roman" w:hAnsi="Times New Roman"/>
          <w:color w:val="333333"/>
          <w:sz w:val="28"/>
        </w:rPr>
        <w:lastRenderedPageBreak/>
        <w:t xml:space="preserve">Материал: Мольберты, белые листы бумаги, гуашь, палитра, кисти разных размеров, цветные карандаши, простой карандаш, подставка под кисти и карандаши, материалы и инструменты для нетрадиционной техники.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2. «Матрешка» (пластилинография)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Задачи: Формировать навыки работы с пластилином, развивать интерес к художественной деятельности. Обучать умению ориентироваться на листе бумаги. Развивать мелкую моторику, координацию движений рук, глазомера. Воспитывать усидчивость, аккуратность в работе, желание доводить начатое дело до конца. Развивать художественное творчество, эстетические чувства. Материал: Пластилин, дощечка, салфетка, контурное изображение матрешки.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3. «Люблю березку русскую» (отпечатки листьями)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Продолжать знакомить с техникой печатания листьями. Развивать </w:t>
      </w:r>
      <w:proofErr w:type="spellStart"/>
      <w:r>
        <w:rPr>
          <w:rFonts w:ascii="Times New Roman" w:hAnsi="Times New Roman"/>
          <w:color w:val="333333"/>
          <w:sz w:val="28"/>
        </w:rPr>
        <w:t>цветовосприятие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. Учить смешивать краски прямо на листьях. Учить видеть красоту русской природы. Воспитывать бережное отношение к природе; аккуратность при выполнении работы. Материал: Гуашь, сухие листья березы, кисть, вода.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«Дуб» (пластилинография + аппликация из сухих листьев)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Формировать навыки работы с пластилином, с природными материалами (засушенными листьями). Развивать интерес к художественной деятельности; мелкую моторику, координацию движений рук, глазомера; умение самостоятельно располагать изображение на листе бумаги. Материал: </w:t>
      </w:r>
      <w:proofErr w:type="gramStart"/>
      <w:r>
        <w:rPr>
          <w:rFonts w:ascii="Times New Roman" w:hAnsi="Times New Roman"/>
          <w:color w:val="333333"/>
          <w:sz w:val="28"/>
        </w:rPr>
        <w:t xml:space="preserve">Засушенные листья разной формы, цвета, дощечки, клей, кисти, салфетки, клеенки, пластилин, салфетки желтого и красного цвета. </w:t>
      </w:r>
      <w:proofErr w:type="gramEnd"/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5. «Жар птица» (аппликация из сухих листьев)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Познакомить детей с техникой выполнения работы из осенних сухих листьев. Учить детей выполнять поделку, подбирая необходимый материал, видоизменяя форму листьев при необходимости. Формировать практические навыки работы с природными материалами (засушенными листьями). Развивать умение самостоятельно располагать изображение на </w:t>
      </w:r>
      <w:r>
        <w:rPr>
          <w:rFonts w:ascii="Times New Roman" w:hAnsi="Times New Roman"/>
          <w:color w:val="333333"/>
          <w:sz w:val="28"/>
        </w:rPr>
        <w:lastRenderedPageBreak/>
        <w:t>листе бумаги. Материал: Засушенные листья разной формы, цвета, дощечки, клей, кисти, салфетки, клеенки.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                                           Ноябрь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«Птичка клюют ягодки на веточке» (пластилинография + аппликация из мятой бумаги)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Формировать навыки работы с пластилином, развивать интерес к художественной деятельности. Развивать мелкую моторику, координацию движений рук, глазомера. Закреплять умение скатывать в комок кусочки бумаги, выполнять наклеивание кусочков друг к другу. Развивать художественного творчества, эстетических чувств. Воспитывать усидчивость, аккуратность в работе, желания доводить начатое дело до конца. Материалы: Пластилин, гофрированная бумага, клей ПВА, кисть, салфетки, клеенки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2. «Пасмурный осенний день» (акварель + восковые мелки).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передавать в рисунке приметы надвигающейся зимы: отлет гусей на юг. Учить изображать птиц в полете. Передавать голубыми, синими, фиолетовыми цветами спектра наступающие холода. Учить новой технике рисунка: восковые мелки и акварель. Поощрять проявление творчества при передаче полета птиц. Воспитывать усидчивость, аккуратность в работе, желание доводить начатое дело до конца. Материал: Белые листы бумаги, акварель, восковые мелки. Рисунок в книгах с изображением летящих гусей.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3. «Наш осенний лес» (пластилинография)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Формировать навыки работы с пластилином, развитие интереса к художественной деятельности. Освоение новых приемов (скатывания, надавливания, размазывания) и создание с их помощью сюжетных картин. Обучать умению ориентироваться на листе бумаги. Развивать мелкую моторику, координацию движений рук, глазомер; художественное творчество, эстетические чувства. Воспитывать усидчивость, аккуратность в </w:t>
      </w:r>
      <w:r>
        <w:rPr>
          <w:rFonts w:ascii="Times New Roman" w:hAnsi="Times New Roman"/>
          <w:color w:val="333333"/>
          <w:sz w:val="28"/>
        </w:rPr>
        <w:lastRenderedPageBreak/>
        <w:t xml:space="preserve">работе, желание доводить начатое дело до конца. Материал: Пластилин, дощечка, салфетка, лист картона, картины с осенним пейзажем.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«Роспись барышни дымковскими узорами» (рисование на мятой бумаге)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Задачи: Учить детей расписывать узором по дымковским мотивам, используя разные элементы дымковской росписи на мятом листе; совершенствовать технику выполнения дымковского узора; развивать познавательный интерес, эстетическое восприятие, творческие способности детей и воспитывать уважение к работе народных мастеров. Материал: Лист с изображением барышни, акварель, кисть, стакан с водой, салфетки, картинки с дымковскими игрушками.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                                       Декабрь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«Шишки на ветке» (рисование жесткой кистью) Задачи: Учить рисовать заснеженную ветку ели с шишками; совершенствовать технику рисования </w:t>
      </w:r>
      <w:proofErr w:type="gramStart"/>
      <w:r>
        <w:rPr>
          <w:rFonts w:ascii="Times New Roman" w:hAnsi="Times New Roman"/>
          <w:color w:val="333333"/>
          <w:sz w:val="28"/>
        </w:rPr>
        <w:t>тычком</w:t>
      </w:r>
      <w:proofErr w:type="gramEnd"/>
      <w:r>
        <w:rPr>
          <w:rFonts w:ascii="Times New Roman" w:hAnsi="Times New Roman"/>
          <w:color w:val="333333"/>
          <w:sz w:val="28"/>
        </w:rPr>
        <w:t xml:space="preserve">. Расширять знания о природе, о хвойных деревьях. Воспитание усидчивости, аккуратности в работе, желания доводить начатое дело до конца. Материал: Гуашь, жесткая кисть, салфетки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2. «Маленькой ёлочке холодно зимой» (рисование жесткой кистью) Задачи: Закреплять умение детей рисовать жесткой кистью. Учить наносить отпечатки по всей поверхности листа (снежинки), рисовать елочку. Развивать художественное творчество, эстетические чувства. Воспитывать усидчивость, аккуратность в работе, желание доводить начатое дело до конца</w:t>
      </w:r>
      <w:proofErr w:type="gramStart"/>
      <w:r>
        <w:rPr>
          <w:rFonts w:ascii="Times New Roman" w:hAnsi="Times New Roman"/>
          <w:color w:val="333333"/>
          <w:sz w:val="28"/>
        </w:rPr>
        <w:t>.</w:t>
      </w:r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</w:rPr>
        <w:t>м</w:t>
      </w:r>
      <w:proofErr w:type="gramEnd"/>
      <w:r>
        <w:rPr>
          <w:rFonts w:ascii="Times New Roman" w:hAnsi="Times New Roman"/>
          <w:color w:val="333333"/>
          <w:sz w:val="28"/>
        </w:rPr>
        <w:t xml:space="preserve">атериал: Гуашь, жесткая кисть, салфетки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3. «Зимний пейзаж» (рисование зубными щетками) Задачи: Познакомить учащихся с нетрадиционной техникой рисования зубными щетками; дать представление о зимнем пейзаже; развить познавательный интерес, умение наблюдать и использовать свои наблюдения в практической деятельности. Способствовать развитию мелкой моторики рук; закрепить навыки рисования; развить творческие способности детей. Воспитывать у учащихся усидчивость, внимание, аккуратность и настойчивость в </w:t>
      </w:r>
      <w:r>
        <w:rPr>
          <w:rFonts w:ascii="Times New Roman" w:hAnsi="Times New Roman"/>
          <w:color w:val="333333"/>
          <w:sz w:val="28"/>
        </w:rPr>
        <w:lastRenderedPageBreak/>
        <w:t>достижении поставленной цели; привить у учащихся любовь к природе. Материал: Листы для акварели А</w:t>
      </w:r>
      <w:proofErr w:type="gramStart"/>
      <w:r>
        <w:rPr>
          <w:rFonts w:ascii="Times New Roman" w:hAnsi="Times New Roman"/>
          <w:color w:val="333333"/>
          <w:sz w:val="28"/>
        </w:rPr>
        <w:t>4</w:t>
      </w:r>
      <w:proofErr w:type="gramEnd"/>
      <w:r>
        <w:rPr>
          <w:rFonts w:ascii="Times New Roman" w:hAnsi="Times New Roman"/>
          <w:color w:val="333333"/>
          <w:sz w:val="28"/>
        </w:rPr>
        <w:t xml:space="preserve">, гуашь, зубные щетки, кисти №2 для рисования, бумажные салфетки, стаканы с водой.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«Снеговик» (рисование смятой бумагой)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Закреплять навыки рисования гуашью. Познакомить детей с новым способом изображения – рисование смятой бумагой. Учить дорисовывать картинку со снеговиком (метла, елочка, заборчик и т.д.). Развивать чувство композиции. Воспитывать у учащихся усидчивость, внимание, аккуратность и настойчивость в достижении поставленной цели. Материал: Блюдце с гуашью, плотная бумага любого цвета и размера, смятая бумага.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5. «Ёлочные украшения». (Рисование манной крупой)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Задачи: Закреплять у детей навыки работы с бумагой, клеем, ножницами. Развивать чувство формы, композиции, творческое воображение, художественный вкус, творческую инициативу. Воспитывать трудолюбие, аккуратность. Поддерживать интерес к ручному труду. Материалы: Манная крупа, клей ПВА, кисть, акварель, салфетки.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                                     Январь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1. «Снежинки» (рисование восковыми мелками и солью) 1Задачи: Продолжать знакомить детей с новыми нетрадиционными техниками: рисование восковым мелом и солью. Развивать фантазию, воспитывать эстетическое восприятие</w:t>
      </w:r>
      <w:proofErr w:type="gramStart"/>
      <w:r>
        <w:rPr>
          <w:rFonts w:ascii="Times New Roman" w:hAnsi="Times New Roman"/>
          <w:color w:val="333333"/>
          <w:sz w:val="28"/>
        </w:rPr>
        <w:t>.</w:t>
      </w:r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</w:rPr>
        <w:t>м</w:t>
      </w:r>
      <w:proofErr w:type="gramEnd"/>
      <w:r>
        <w:rPr>
          <w:rFonts w:ascii="Times New Roman" w:hAnsi="Times New Roman"/>
          <w:color w:val="333333"/>
          <w:sz w:val="28"/>
        </w:rPr>
        <w:t xml:space="preserve">атериалы: Белые листы бумаги, акварель, восковые мелки, соль, салфетки, кисть, баночка с водой.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2. «Сказочный зимний лес» (рисование жесткой кистью</w:t>
      </w:r>
      <w:proofErr w:type="gramStart"/>
      <w:r>
        <w:rPr>
          <w:rFonts w:ascii="Times New Roman" w:hAnsi="Times New Roman"/>
          <w:color w:val="333333"/>
          <w:sz w:val="28"/>
        </w:rPr>
        <w:t xml:space="preserve"> )</w:t>
      </w:r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рисовать пейзаж, используя в одном рисунке разные изобразительные материалы и техники рисования. Совершенствовать умение рисовать </w:t>
      </w:r>
      <w:proofErr w:type="gramStart"/>
      <w:r>
        <w:rPr>
          <w:rFonts w:ascii="Times New Roman" w:hAnsi="Times New Roman"/>
          <w:color w:val="333333"/>
          <w:sz w:val="28"/>
        </w:rPr>
        <w:t>тычком</w:t>
      </w:r>
      <w:proofErr w:type="gramEnd"/>
      <w:r>
        <w:rPr>
          <w:rFonts w:ascii="Times New Roman" w:hAnsi="Times New Roman"/>
          <w:color w:val="333333"/>
          <w:sz w:val="28"/>
        </w:rPr>
        <w:t xml:space="preserve">; выполнять изображение в определённой последовательности. Развивать самостоятельность, эстетические чувства и эмоции, чувство ритма и композиции. Материал: Иллюстрации, фотографии с изображением зимних пейзажей, репродукция картины «Зимняя сказка» </w:t>
      </w:r>
      <w:r>
        <w:rPr>
          <w:rFonts w:ascii="Times New Roman" w:hAnsi="Times New Roman"/>
          <w:color w:val="333333"/>
          <w:sz w:val="28"/>
        </w:rPr>
        <w:lastRenderedPageBreak/>
        <w:t>(Александрова Д. А.) . Белая гуашь, восковые мелки, жёсткие кисти, тонированные листы бумаги формата А</w:t>
      </w:r>
      <w:proofErr w:type="gramStart"/>
      <w:r>
        <w:rPr>
          <w:rFonts w:ascii="Times New Roman" w:hAnsi="Times New Roman"/>
          <w:color w:val="333333"/>
          <w:sz w:val="28"/>
        </w:rPr>
        <w:t>4</w:t>
      </w:r>
      <w:proofErr w:type="gramEnd"/>
      <w:r>
        <w:rPr>
          <w:rFonts w:ascii="Times New Roman" w:hAnsi="Times New Roman"/>
          <w:color w:val="333333"/>
          <w:sz w:val="28"/>
        </w:rPr>
        <w:t xml:space="preserve">; стакан с водой, салфетки.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 «Узоры на окнах» (раздувание капли)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Способствовать развитию творческих способностей, мелкой моторики рук, развитию дыхательного аппарата. Направлять на формирование воображения и культуры </w:t>
      </w:r>
      <w:proofErr w:type="spellStart"/>
      <w:r>
        <w:rPr>
          <w:rFonts w:ascii="Times New Roman" w:hAnsi="Times New Roman"/>
          <w:color w:val="333333"/>
          <w:sz w:val="28"/>
        </w:rPr>
        <w:t>цветоведения</w:t>
      </w:r>
      <w:proofErr w:type="spellEnd"/>
      <w:r>
        <w:rPr>
          <w:rFonts w:ascii="Times New Roman" w:hAnsi="Times New Roman"/>
          <w:color w:val="333333"/>
          <w:sz w:val="28"/>
        </w:rPr>
        <w:t>. Развивать ассоциативное мышление, воображение. Воспитывать желание создавать интересные оригинальные рисунки. Материалы: Бумага формата А</w:t>
      </w:r>
      <w:proofErr w:type="gramStart"/>
      <w:r>
        <w:rPr>
          <w:rFonts w:ascii="Times New Roman" w:hAnsi="Times New Roman"/>
          <w:color w:val="333333"/>
          <w:sz w:val="28"/>
        </w:rPr>
        <w:t>4</w:t>
      </w:r>
      <w:proofErr w:type="gramEnd"/>
      <w:r>
        <w:rPr>
          <w:rFonts w:ascii="Times New Roman" w:hAnsi="Times New Roman"/>
          <w:color w:val="333333"/>
          <w:sz w:val="28"/>
        </w:rPr>
        <w:t xml:space="preserve">, стаканчик с чистой водой, акварельные краски, трубочки, пипетка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«Медвежонок» (рисование поролоном)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Задачи: Помочь детям освоить новый способ изображения – рисование поролоновой губкой, позволяющий наиболее ярко передать изображаемый объект, характерную фактурность его внешнего вида. Продолжать рисовать крупно, располагать изображение в соответствии с размером листа. Развивать творческое воображение детей, создавать условия для развития творческих способностей. Воспитывать любовь к животным. Материалы: Поролоновые печатки, гуашь, бумага любого цвета и формата либо вырезанный силуэт животного.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                                                 Февраль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«Пожар в доме» (аппликация из бросового материала)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детей создавать на картоне композицию из природного материала, макарон, гороха. Развивать чувство ритма и композиции. Продолжать формировать аппликативные умения в приложении к творческой задаче. Воспитывать художественный вкус. Материалы: макаронные изделия, горох, клей ПВА, цветная бумага, фигурные ножницы, картинка пожарного.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2. «</w:t>
      </w:r>
      <w:proofErr w:type="spellStart"/>
      <w:r>
        <w:rPr>
          <w:rFonts w:ascii="Times New Roman" w:hAnsi="Times New Roman"/>
          <w:color w:val="333333"/>
          <w:sz w:val="28"/>
        </w:rPr>
        <w:t>Валентинка</w:t>
      </w:r>
      <w:proofErr w:type="spellEnd"/>
      <w:r>
        <w:rPr>
          <w:rFonts w:ascii="Times New Roman" w:hAnsi="Times New Roman"/>
          <w:color w:val="333333"/>
          <w:sz w:val="28"/>
        </w:rPr>
        <w:t xml:space="preserve">» (аппликация из </w:t>
      </w:r>
      <w:proofErr w:type="spellStart"/>
      <w:r>
        <w:rPr>
          <w:rFonts w:ascii="Times New Roman" w:hAnsi="Times New Roman"/>
          <w:color w:val="333333"/>
          <w:sz w:val="28"/>
        </w:rPr>
        <w:t>крепированной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бумаги)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Познакомить с выполнением цветов — розочек из </w:t>
      </w:r>
      <w:proofErr w:type="spellStart"/>
      <w:r>
        <w:rPr>
          <w:rFonts w:ascii="Times New Roman" w:hAnsi="Times New Roman"/>
          <w:color w:val="333333"/>
          <w:sz w:val="28"/>
        </w:rPr>
        <w:t>крепированной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бумаги. Развивать чувство композиции. Воспитывать </w:t>
      </w:r>
      <w:r>
        <w:rPr>
          <w:rFonts w:ascii="Times New Roman" w:hAnsi="Times New Roman"/>
          <w:color w:val="333333"/>
          <w:sz w:val="28"/>
        </w:rPr>
        <w:lastRenderedPageBreak/>
        <w:t xml:space="preserve">аккуратность при выполнении работы, желание доставить радость </w:t>
      </w:r>
      <w:proofErr w:type="gramStart"/>
      <w:r>
        <w:rPr>
          <w:rFonts w:ascii="Times New Roman" w:hAnsi="Times New Roman"/>
          <w:color w:val="333333"/>
          <w:sz w:val="28"/>
        </w:rPr>
        <w:t>близким</w:t>
      </w:r>
      <w:proofErr w:type="gramEnd"/>
      <w:r>
        <w:rPr>
          <w:rFonts w:ascii="Times New Roman" w:hAnsi="Times New Roman"/>
          <w:color w:val="333333"/>
          <w:sz w:val="28"/>
        </w:rPr>
        <w:t xml:space="preserve"> в праздник. Материал: </w:t>
      </w:r>
      <w:proofErr w:type="spellStart"/>
      <w:r>
        <w:rPr>
          <w:rFonts w:ascii="Times New Roman" w:hAnsi="Times New Roman"/>
          <w:color w:val="333333"/>
          <w:sz w:val="28"/>
        </w:rPr>
        <w:t>крепированная</w:t>
      </w:r>
      <w:proofErr w:type="spellEnd"/>
      <w:r>
        <w:rPr>
          <w:rFonts w:ascii="Times New Roman" w:hAnsi="Times New Roman"/>
          <w:color w:val="333333"/>
          <w:sz w:val="28"/>
        </w:rPr>
        <w:t xml:space="preserve"> бумага, картон, клей ПВА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3. «Открытка для папы» (аппликация из ткани)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детей составлять изображение самолета из ткани. Развивать чувство ритма и композиции. Продолжать формировать аппликативные умения в приложении к творческой задаче. Развивать умение выполнять рамку из элементов, </w:t>
      </w:r>
      <w:proofErr w:type="gramStart"/>
      <w:r>
        <w:rPr>
          <w:rFonts w:ascii="Times New Roman" w:hAnsi="Times New Roman"/>
          <w:color w:val="333333"/>
          <w:sz w:val="28"/>
        </w:rPr>
        <w:t>вырезанные</w:t>
      </w:r>
      <w:proofErr w:type="gramEnd"/>
      <w:r>
        <w:rPr>
          <w:rFonts w:ascii="Times New Roman" w:hAnsi="Times New Roman"/>
          <w:color w:val="333333"/>
          <w:sz w:val="28"/>
        </w:rPr>
        <w:t xml:space="preserve"> фигурным дыроколом. Воспитывать аккуратность при выполнении работы, художественный вкус. Материал: Пластилин, макаронные изделия, горох, крупа, бисер, рама для оформления.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4. «Зимняя картина» (аппликация из салфеток, макарон и ваты) Задачи: Учить детей создавать на картоне зимнюю композицию. Дополнять изображение, используя нетрадиционные материалы – макароны, крупу, вату, салфетки. Развивать меткую моторику, согласованность в движении обеих рук. Материалы: Лист картона, пластилин, макаронные изделия, крупа, вата, салфетки, клей, кисть.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                                         Март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«Подарок на 8 марта» (аппликация из </w:t>
      </w:r>
      <w:proofErr w:type="spellStart"/>
      <w:r>
        <w:rPr>
          <w:rFonts w:ascii="Times New Roman" w:hAnsi="Times New Roman"/>
          <w:color w:val="333333"/>
          <w:sz w:val="28"/>
        </w:rPr>
        <w:t>крепиров</w:t>
      </w:r>
      <w:proofErr w:type="spellEnd"/>
      <w:r>
        <w:rPr>
          <w:rFonts w:ascii="Times New Roman" w:hAnsi="Times New Roman"/>
          <w:color w:val="333333"/>
          <w:sz w:val="28"/>
        </w:rPr>
        <w:t xml:space="preserve">. бумаги)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Продолжать учить детей создавать не сложную композицию; учить располагать изображение цветка на листе. Закреплять приёмы создания композиции и приёмы её наклеивания, умение подбирать цвета для цветового решения композиции. Развивать эстетическое восприятие, чувство </w:t>
      </w:r>
      <w:proofErr w:type="gramStart"/>
      <w:r>
        <w:rPr>
          <w:rFonts w:ascii="Times New Roman" w:hAnsi="Times New Roman"/>
          <w:color w:val="333333"/>
          <w:sz w:val="28"/>
        </w:rPr>
        <w:t>прекрасного</w:t>
      </w:r>
      <w:proofErr w:type="gramEnd"/>
      <w:r>
        <w:rPr>
          <w:rFonts w:ascii="Times New Roman" w:hAnsi="Times New Roman"/>
          <w:color w:val="333333"/>
          <w:sz w:val="28"/>
        </w:rPr>
        <w:t xml:space="preserve">; развивать воображение, фантазию, Воспитывать любовь к маме. Материалы: Цифра 8 вырезанная из картона, </w:t>
      </w:r>
      <w:proofErr w:type="spellStart"/>
      <w:r>
        <w:rPr>
          <w:rFonts w:ascii="Times New Roman" w:hAnsi="Times New Roman"/>
          <w:color w:val="333333"/>
          <w:sz w:val="28"/>
        </w:rPr>
        <w:t>крепированная</w:t>
      </w:r>
      <w:proofErr w:type="spellEnd"/>
      <w:r>
        <w:rPr>
          <w:rFonts w:ascii="Times New Roman" w:hAnsi="Times New Roman"/>
          <w:color w:val="333333"/>
          <w:sz w:val="28"/>
        </w:rPr>
        <w:t xml:space="preserve"> бумага, картон зеленого цвета, клей ПВА, кисть, ножницы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2. «Березовая роща» (аппликация из трубочек)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Познакомить детей с новым видом работы с бумагой – скручивание в трубочки. Упражнять в приеме накручивания узкой длинной полоски бумаги на карандаш, учить делать объемную поделку, закреплять знания детей о деревьях. Развивать внимание, память, воображение, мелкую </w:t>
      </w:r>
      <w:r>
        <w:rPr>
          <w:rFonts w:ascii="Times New Roman" w:hAnsi="Times New Roman"/>
          <w:color w:val="333333"/>
          <w:sz w:val="28"/>
        </w:rPr>
        <w:lastRenderedPageBreak/>
        <w:t>моторику. Воспитывать бережное отношение к природе, воспитывать аккуратность, усидчивость, желание доводит</w:t>
      </w:r>
      <w:bookmarkStart w:id="0" w:name="_GoBack"/>
      <w:bookmarkEnd w:id="0"/>
      <w:r>
        <w:rPr>
          <w:rFonts w:ascii="Times New Roman" w:hAnsi="Times New Roman"/>
          <w:color w:val="333333"/>
          <w:sz w:val="28"/>
        </w:rPr>
        <w:t xml:space="preserve">ь начатое дело до конца, доброжелательное отношение друг к другу. Материалы: Лист картона голубого цвета, бумага белого цвета, чёрный фломастер, ножницы, клей.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3. «Ёжик» (аппликация из семечек)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Задачи: Продолжать знакомить детей с нетрадиционным приемом аппликации — вклеивании силуэта семечками, передовая эффект иголок; дополняя свою работу различными деталями. Учить передавать особенности строения животных. Развивать у детей наблюдательность, зрительную память, интерес к окружающему, мелкую моторику рук.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 Материал: Лист белого картона; гуашь; семечки; бусины для глаз; ткань (желтый фетр для солнца)</w:t>
      </w:r>
      <w:proofErr w:type="gramStart"/>
      <w:r>
        <w:rPr>
          <w:rFonts w:ascii="Times New Roman" w:hAnsi="Times New Roman"/>
          <w:color w:val="333333"/>
          <w:sz w:val="28"/>
        </w:rPr>
        <w:t xml:space="preserve"> ;</w:t>
      </w:r>
      <w:proofErr w:type="gramEnd"/>
      <w:r>
        <w:rPr>
          <w:rFonts w:ascii="Times New Roman" w:hAnsi="Times New Roman"/>
          <w:color w:val="333333"/>
          <w:sz w:val="28"/>
        </w:rPr>
        <w:t xml:space="preserve"> желтые шерстяные нитки, клей ПВА, кисти, салфетка, клеенка, простой карандаш, картина «Ежиха с ежатами».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«Аквариум» (аппликация из бумаги)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Задачи: Учить детей составлять образы рыбок техникой оригами. Развивать воображение и чувство композиции. Развивать мелкую моторику рук, творческие способности, пространственные отношения.</w:t>
      </w:r>
      <w:proofErr w:type="gramStart"/>
      <w:r>
        <w:rPr>
          <w:rFonts w:ascii="Times New Roman" w:hAnsi="Times New Roman"/>
          <w:color w:val="333333"/>
          <w:sz w:val="28"/>
        </w:rPr>
        <w:t xml:space="preserve"> .</w:t>
      </w:r>
      <w:proofErr w:type="gramEnd"/>
      <w:r>
        <w:rPr>
          <w:rFonts w:ascii="Times New Roman" w:hAnsi="Times New Roman"/>
          <w:color w:val="333333"/>
          <w:sz w:val="28"/>
        </w:rPr>
        <w:t xml:space="preserve">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 Материалы: Цветная бумага, ножницы, клей, салфетки бумажные и матерчатые, коробочки для обрезков, обрезки цветной бумаги.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                                                Апрель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«Грачи прилетели» (Техника оригами)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детей складывать поделку из бумаги способом оригами, используя словесное описание и показ; учить детей замечать и устанавливать причинно-следственные связи. Обогатить игровой опыт детей и создать условия для самовыражения. Развивать мелкую моторику рук, творческие способности, пространственные отношения. Уточнить и расширить знания </w:t>
      </w:r>
      <w:r>
        <w:rPr>
          <w:rFonts w:ascii="Times New Roman" w:hAnsi="Times New Roman"/>
          <w:color w:val="333333"/>
          <w:sz w:val="28"/>
        </w:rPr>
        <w:lastRenderedPageBreak/>
        <w:t xml:space="preserve">детей о признаках весны и о птице грач. Упражнять в развитии силы голоса. Воспитывать бережное отношение к птицам, к природе, Углубить впечатления, связанные с приходом весны. Материалы: На листе ватмана нарисованное дерево тополь, листы цветной бумаги квадратной формы, карандаши, гнёзда (коробочки, </w:t>
      </w:r>
      <w:proofErr w:type="gramStart"/>
      <w:r>
        <w:rPr>
          <w:rFonts w:ascii="Times New Roman" w:hAnsi="Times New Roman"/>
          <w:color w:val="333333"/>
          <w:sz w:val="28"/>
        </w:rPr>
        <w:t>птенцы</w:t>
      </w:r>
      <w:proofErr w:type="gramEnd"/>
      <w:r>
        <w:rPr>
          <w:rFonts w:ascii="Times New Roman" w:hAnsi="Times New Roman"/>
          <w:color w:val="333333"/>
          <w:sz w:val="28"/>
        </w:rPr>
        <w:t xml:space="preserve"> сложенные из бумаги, способом оригами), различные виды зерен, семена, магнитная доска, двусторонний скотч, цветок колокольчик.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2. «Ракета» (пластилинография)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Заинтересовать детей рисованием ракеты ко дню космонавтики. Развивать мелкую моторику пальцев рук при размазывании пластилина по поверхности деталей. Побуждать дополнять свою работу звёздами, планетами, кометами и т. д. по выбору детей. Воспитывать у детей проявление индивидуальности. Материал: Лист картона, пластилин, вода в миске.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3. «Пингвин» (оригами)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Продолжать учить детей мастерить поделки из бумаги. Закрепить последовательное сгибание сторон заготовки угла к средней линии, получаемой после складывания квадрата пополам по диагонали. Воспитывать усидчивость, аккуратность в выполнении работы. Развивать глазомер, мелкую моторику рук, умение правильно оценивать результат своей работы и работы других детей.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 Материал: Большой лист бумаги, пенопласт, клей, бумага квадратной формы для изготовления пингвина, заготовки из бумаги (глаз, клюв).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«Ночной город» (аппликация из ткани)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детей выполнять аппликацию из ткани. Продолжать учить детей вырезать из ткани дома различных размеров, изображать предметы ближнего и дальнего плана; Развивать фантазию, воображение, художественный вкус. Воспитывать аккуратность, усидчивость, желание </w:t>
      </w:r>
      <w:r>
        <w:rPr>
          <w:rFonts w:ascii="Times New Roman" w:hAnsi="Times New Roman"/>
          <w:color w:val="333333"/>
          <w:sz w:val="28"/>
        </w:rPr>
        <w:lastRenderedPageBreak/>
        <w:t xml:space="preserve">доводить начатое дело до конца, доброжелательное отношение друг к другу. Материал: </w:t>
      </w:r>
      <w:proofErr w:type="gramStart"/>
      <w:r>
        <w:rPr>
          <w:rFonts w:ascii="Times New Roman" w:hAnsi="Times New Roman"/>
          <w:color w:val="333333"/>
          <w:sz w:val="28"/>
        </w:rPr>
        <w:t xml:space="preserve">Бумага, тонированная серым цветом, свечи, акварель, кисть, баночки с водой, подставки, салфетки </w:t>
      </w:r>
      <w:proofErr w:type="gramEnd"/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5. «Веточка сирени» (аппликация из </w:t>
      </w:r>
      <w:proofErr w:type="spellStart"/>
      <w:r>
        <w:rPr>
          <w:rFonts w:ascii="Times New Roman" w:hAnsi="Times New Roman"/>
          <w:color w:val="333333"/>
          <w:sz w:val="28"/>
        </w:rPr>
        <w:t>крепированной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бумаги)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составлять выразительный образ ветки сирени, видеть красоту и разнообразие цветов, подбирать сочетания цвета и его оттенка, продолжать учить вырезать несколько одинаковых листьев из бумаги, сложенной гармошкой; учить наклеивать объемные цветы. Закрепить способ обрывания и </w:t>
      </w:r>
      <w:proofErr w:type="spellStart"/>
      <w:r>
        <w:rPr>
          <w:rFonts w:ascii="Times New Roman" w:hAnsi="Times New Roman"/>
          <w:color w:val="333333"/>
          <w:sz w:val="28"/>
        </w:rPr>
        <w:t>сминания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бумаги, вырезать листья из бумаги, сложенной гармошкой. Воспитывать бережное отношение к природе, воображение. Материал: Бумага для фона, сиреневая и бумага для цветов, зеленая для листьев, клей ПВА, кисть для клея, салфетки.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                                                   Май</w:t>
      </w:r>
      <w:r>
        <w:rPr>
          <w:rFonts w:ascii="Times New Roman" w:hAnsi="Times New Roman"/>
          <w:color w:val="333333"/>
          <w:sz w:val="28"/>
        </w:rPr>
        <w:t> 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«Салют» (аппликация из </w:t>
      </w:r>
      <w:proofErr w:type="spellStart"/>
      <w:r>
        <w:rPr>
          <w:rFonts w:ascii="Times New Roman" w:hAnsi="Times New Roman"/>
          <w:color w:val="333333"/>
          <w:sz w:val="28"/>
        </w:rPr>
        <w:t>крепированной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бумаги)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выполнять розочки и гвоздики из </w:t>
      </w:r>
      <w:proofErr w:type="spellStart"/>
      <w:r>
        <w:rPr>
          <w:rFonts w:ascii="Times New Roman" w:hAnsi="Times New Roman"/>
          <w:color w:val="333333"/>
          <w:sz w:val="28"/>
        </w:rPr>
        <w:t>крепированной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бумаги. Развивать умение располагать цветы на листе бумаги; художественный вкус. Воспитывать аккуратность, усидчивость, желание доводить начатое дело до конца, доброжелательное отношение друг к другу. Материал: Плотный лист бумаги, пластилин, зубочистка.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2. «Бабочка» (пластилинография)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Закреплять навыки работы с пластилином. Развивать интерес к художественной деятельности, мелкую моторику, координацию движений рук, глазомера; художественное творчество, эстетические чувства. Воспитывать усидчивость, аккуратность в работе, желание доводить начатое дело до конца. Материал: Пластилин, дощечка, салфетка, контурное изображение бабочки.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3. «Ваза с цветами» (аппликация из макаронных изделий)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Задачи: Учить детей создавать на картоне композицию из природного материала — макарон, фасоли, гороха. Развивать чувство ритма и композиции. Продолжать формировать аппликативные умения в приложении </w:t>
      </w:r>
      <w:r>
        <w:rPr>
          <w:rFonts w:ascii="Times New Roman" w:hAnsi="Times New Roman"/>
          <w:color w:val="333333"/>
          <w:sz w:val="28"/>
        </w:rPr>
        <w:lastRenderedPageBreak/>
        <w:t xml:space="preserve">к творческой задаче. Воспитывать художественный вкус. Материалы: Макаронные изделия, пластилин, лист цветного картона.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«Подсолнух» (аппликация из крупы) </w:t>
      </w:r>
    </w:p>
    <w:p w:rsidR="00AF7C3E" w:rsidRDefault="000A7282">
      <w:pPr>
        <w:spacing w:after="375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Задачи: Учить детей создавать на картоне композицию из нетрадиционного материала – крупы, семечек. Развивать чувство ритма и композиции. Продолжать формировать аппликативные умения в приложении к творческой задаче. Воспитывать художественный вкус. Материалы: Лист цветного картона, клей, крупа, семечки, кисть, салфетки</w:t>
      </w:r>
    </w:p>
    <w:p w:rsidR="00AF7C3E" w:rsidRDefault="00AF7C3E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sectPr w:rsidR="00AF7C3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F7C3E"/>
    <w:rsid w:val="000A7282"/>
    <w:rsid w:val="00A27902"/>
    <w:rsid w:val="00A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Строгий1"/>
    <w:basedOn w:val="16"/>
    <w:link w:val="a8"/>
    <w:rPr>
      <w:b/>
    </w:rPr>
  </w:style>
  <w:style w:type="character" w:styleId="a8">
    <w:name w:val="Strong"/>
    <w:basedOn w:val="a0"/>
    <w:link w:val="15"/>
    <w:rPr>
      <w:b/>
    </w:rPr>
  </w:style>
  <w:style w:type="paragraph" w:customStyle="1" w:styleId="16">
    <w:name w:val="Основной шрифт абзаца1"/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Строгий1"/>
    <w:basedOn w:val="16"/>
    <w:link w:val="a8"/>
    <w:rPr>
      <w:b/>
    </w:rPr>
  </w:style>
  <w:style w:type="character" w:styleId="a8">
    <w:name w:val="Strong"/>
    <w:basedOn w:val="a0"/>
    <w:link w:val="15"/>
    <w:rPr>
      <w:b/>
    </w:rPr>
  </w:style>
  <w:style w:type="paragraph" w:customStyle="1" w:styleId="16">
    <w:name w:val="Основной шрифт абзаца1"/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-sad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3681</Words>
  <Characters>20987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2022-10-04T01:25:00Z</dcterms:created>
  <dcterms:modified xsi:type="dcterms:W3CDTF">2022-10-13T03:52:00Z</dcterms:modified>
</cp:coreProperties>
</file>