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43" w:rsidRPr="006E7F43" w:rsidRDefault="006E7F43" w:rsidP="006E7F43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E7F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 г. Улан-Удэ</w:t>
      </w:r>
    </w:p>
    <w:p w:rsidR="006E7F43" w:rsidRPr="006E7F43" w:rsidRDefault="006E7F43" w:rsidP="006E7F43">
      <w:pPr>
        <w:spacing w:after="20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E7F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МКУ</w:t>
      </w:r>
      <w:r w:rsidRPr="006E7F43">
        <w:rPr>
          <w:rFonts w:ascii="Calibri" w:eastAsia="Times New Roman" w:hAnsi="Calibri" w:cs="Times New Roman"/>
          <w:b/>
          <w:sz w:val="20"/>
          <w:szCs w:val="20"/>
          <w:lang w:eastAsia="ru-RU"/>
        </w:rPr>
        <w:t xml:space="preserve"> «</w:t>
      </w:r>
      <w:r w:rsidRPr="006E7F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Комитет по образованию</w:t>
      </w:r>
      <w:r w:rsidRPr="006E7F43">
        <w:rPr>
          <w:rFonts w:ascii="Calibri" w:eastAsia="Times New Roman" w:hAnsi="Calibri" w:cs="Times New Roman"/>
          <w:b/>
          <w:sz w:val="20"/>
          <w:szCs w:val="20"/>
          <w:lang w:eastAsia="ru-RU"/>
        </w:rPr>
        <w:t xml:space="preserve"> </w:t>
      </w:r>
      <w:r w:rsidRPr="006E7F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Администрации г. Улан-Удэ»</w:t>
      </w:r>
    </w:p>
    <w:p w:rsidR="006E7F43" w:rsidRPr="006E7F43" w:rsidRDefault="006E7F43" w:rsidP="006E7F43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E7F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ДОШКОЛЬНОЕ ОБРАЗОВАТЕЛЬНОЕ УЧРЕЖДЕНИЕ ДЕТСКИЙ САД № 84 «СНЕГУРОЧКА» КОМБИНИРОВАННОГО ВИДА г. УЛАН-УДЭ</w:t>
      </w:r>
    </w:p>
    <w:p w:rsidR="006E7F43" w:rsidRPr="006E7F43" w:rsidRDefault="006E7F43" w:rsidP="006E7F43">
      <w:pPr>
        <w:pBdr>
          <w:bottom w:val="single" w:sz="12" w:space="1" w:color="auto"/>
        </w:pBdr>
        <w:spacing w:after="0" w:line="276" w:lineRule="auto"/>
        <w:ind w:left="42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E7F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1 корпус: 670047, г. Улан-Удэ, ул. </w:t>
      </w:r>
      <w:proofErr w:type="gramStart"/>
      <w:r w:rsidRPr="006E7F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Орловская</w:t>
      </w:r>
      <w:proofErr w:type="gramEnd"/>
      <w:r w:rsidRPr="006E7F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35-а, телефон 8(3012)23-18-58, 8(3012)23-15-81</w:t>
      </w:r>
    </w:p>
    <w:p w:rsidR="006E7F43" w:rsidRPr="006E7F43" w:rsidRDefault="006E7F43" w:rsidP="006E7F43">
      <w:pPr>
        <w:pBdr>
          <w:bottom w:val="single" w:sz="12" w:space="1" w:color="auto"/>
        </w:pBdr>
        <w:spacing w:after="0" w:line="276" w:lineRule="auto"/>
        <w:ind w:left="42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E7F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2корпус: 670011, г. Улан-Удэ, МКР 142, здание 5,  телефон 8(3012)37-84-45, 8(3012)37-84-05</w:t>
      </w:r>
    </w:p>
    <w:p w:rsidR="006E7F43" w:rsidRPr="006E7F43" w:rsidRDefault="006E7F43" w:rsidP="006E7F43">
      <w:pPr>
        <w:pBdr>
          <w:bottom w:val="single" w:sz="12" w:space="1" w:color="auto"/>
        </w:pBdr>
        <w:spacing w:after="0" w:line="276" w:lineRule="auto"/>
        <w:ind w:left="42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E7F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ОГРН 1020300903688, ИНН 0323099702, КПП 032301001 БИК 048142001 ОКАТО 81401368000</w:t>
      </w:r>
    </w:p>
    <w:p w:rsidR="006E7F43" w:rsidRPr="006E7F43" w:rsidRDefault="006E7F43" w:rsidP="006E7F43">
      <w:pPr>
        <w:spacing w:after="0" w:line="276" w:lineRule="auto"/>
        <w:ind w:left="426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6E7F43">
        <w:rPr>
          <w:rFonts w:ascii="Calibri" w:eastAsia="Times New Roman" w:hAnsi="Calibri" w:cs="Times New Roman"/>
          <w:b/>
          <w:sz w:val="20"/>
          <w:szCs w:val="20"/>
          <w:lang w:eastAsia="ru-RU"/>
        </w:rPr>
        <w:t>э</w:t>
      </w:r>
      <w:r w:rsidRPr="006E7F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лектронный адрес:</w:t>
      </w:r>
      <w:r w:rsidRPr="006E7F43">
        <w:rPr>
          <w:rFonts w:ascii="Calibri" w:eastAsia="Times New Roman" w:hAnsi="Calibri" w:cs="Times New Roman"/>
          <w:lang w:eastAsia="ru-RU"/>
        </w:rPr>
        <w:t xml:space="preserve"> </w:t>
      </w:r>
      <w:hyperlink r:id="rId5" w:history="1">
        <w:r w:rsidRPr="006E7F43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ds_84@govrb.ru</w:t>
        </w:r>
      </w:hyperlink>
      <w:r w:rsidRPr="006E7F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:rsidR="006E7F43" w:rsidRDefault="006E7F43" w:rsidP="006E7F43">
      <w:pPr>
        <w:spacing w:after="200" w:line="276" w:lineRule="auto"/>
        <w:ind w:left="426"/>
        <w:rPr>
          <w:rFonts w:ascii="Calibri" w:eastAsia="Times New Roman" w:hAnsi="Calibri" w:cs="Times New Roman"/>
          <w:lang w:eastAsia="ru-RU"/>
        </w:rPr>
      </w:pPr>
    </w:p>
    <w:p w:rsidR="00E6677D" w:rsidRPr="006E7F43" w:rsidRDefault="00E6677D" w:rsidP="006E7F43">
      <w:pPr>
        <w:spacing w:after="200" w:line="276" w:lineRule="auto"/>
        <w:ind w:left="426"/>
        <w:rPr>
          <w:rFonts w:ascii="Calibri" w:eastAsia="Times New Roman" w:hAnsi="Calibri" w:cs="Times New Roman"/>
          <w:lang w:eastAsia="ru-RU"/>
        </w:rPr>
      </w:pPr>
    </w:p>
    <w:p w:rsidR="006E7F43" w:rsidRDefault="006E7F43" w:rsidP="006E7F43">
      <w:pPr>
        <w:shd w:val="clear" w:color="auto" w:fill="FFFFFF"/>
        <w:spacing w:before="300" w:after="15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bCs/>
          <w:color w:val="353434"/>
          <w:kern w:val="36"/>
          <w:sz w:val="36"/>
          <w:szCs w:val="36"/>
          <w:lang w:eastAsia="ru-RU"/>
        </w:rPr>
      </w:pPr>
    </w:p>
    <w:p w:rsidR="006E7F43" w:rsidRDefault="006E7F43" w:rsidP="006E7F43">
      <w:pPr>
        <w:shd w:val="clear" w:color="auto" w:fill="FFFFFF"/>
        <w:spacing w:before="300" w:after="15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bCs/>
          <w:color w:val="353434"/>
          <w:kern w:val="36"/>
          <w:sz w:val="36"/>
          <w:szCs w:val="36"/>
          <w:lang w:eastAsia="ru-RU"/>
        </w:rPr>
      </w:pPr>
      <w:r w:rsidRPr="006E7F43">
        <w:rPr>
          <w:rFonts w:ascii="Times New Roman" w:eastAsia="Times New Roman" w:hAnsi="Times New Roman" w:cs="Times New Roman"/>
          <w:b/>
          <w:bCs/>
          <w:color w:val="353434"/>
          <w:kern w:val="36"/>
          <w:sz w:val="36"/>
          <w:szCs w:val="36"/>
          <w:lang w:eastAsia="ru-RU"/>
        </w:rPr>
        <w:t>План мероприятий «Защити себя сам»</w:t>
      </w:r>
    </w:p>
    <w:p w:rsidR="006E7F43" w:rsidRPr="006E7F43" w:rsidRDefault="006E7F43" w:rsidP="006E7F43">
      <w:pPr>
        <w:shd w:val="clear" w:color="auto" w:fill="FFFFFF"/>
        <w:spacing w:before="300" w:after="15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bCs/>
          <w:color w:val="353434"/>
          <w:kern w:val="36"/>
          <w:sz w:val="36"/>
          <w:szCs w:val="36"/>
          <w:lang w:eastAsia="ru-RU"/>
        </w:rPr>
      </w:pPr>
      <w:r w:rsidRPr="006E7F43">
        <w:rPr>
          <w:rFonts w:ascii="Times New Roman" w:eastAsia="Times New Roman" w:hAnsi="Times New Roman" w:cs="Times New Roman"/>
          <w:b/>
          <w:bCs/>
          <w:color w:val="353434"/>
          <w:kern w:val="36"/>
          <w:sz w:val="36"/>
          <w:szCs w:val="36"/>
          <w:lang w:eastAsia="ru-RU"/>
        </w:rPr>
        <w:t xml:space="preserve"> на 2022-2023 учебный год</w:t>
      </w:r>
    </w:p>
    <w:p w:rsidR="006E7F43" w:rsidRDefault="006E7F43" w:rsidP="006E7F43">
      <w:pPr>
        <w:shd w:val="clear" w:color="auto" w:fill="FFFFFF"/>
        <w:spacing w:before="300" w:after="15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bCs/>
          <w:color w:val="353434"/>
          <w:kern w:val="36"/>
          <w:sz w:val="36"/>
          <w:szCs w:val="36"/>
          <w:lang w:eastAsia="ru-RU"/>
        </w:rPr>
      </w:pPr>
    </w:p>
    <w:p w:rsidR="006E7F43" w:rsidRDefault="006E7F43" w:rsidP="00A77698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53434"/>
          <w:kern w:val="36"/>
          <w:sz w:val="36"/>
          <w:szCs w:val="36"/>
          <w:lang w:eastAsia="ru-RU"/>
        </w:rPr>
      </w:pPr>
    </w:p>
    <w:p w:rsidR="00880F6A" w:rsidRPr="00613003" w:rsidRDefault="00880F6A" w:rsidP="006E7F43">
      <w:pPr>
        <w:shd w:val="clear" w:color="auto" w:fill="FFFFFF"/>
        <w:spacing w:before="300" w:after="15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bCs/>
          <w:color w:val="353434"/>
          <w:kern w:val="36"/>
          <w:sz w:val="36"/>
          <w:szCs w:val="36"/>
          <w:lang w:eastAsia="ru-RU"/>
        </w:rPr>
      </w:pPr>
      <w:r w:rsidRPr="00880F6A">
        <w:rPr>
          <w:rFonts w:ascii="Times New Roman" w:eastAsia="Times New Roman" w:hAnsi="Times New Roman" w:cs="Times New Roman"/>
          <w:b/>
          <w:bCs/>
          <w:color w:val="353434"/>
          <w:kern w:val="36"/>
          <w:sz w:val="36"/>
          <w:szCs w:val="36"/>
          <w:lang w:eastAsia="ru-RU"/>
        </w:rPr>
        <w:t>План мероприят</w:t>
      </w:r>
      <w:r w:rsidR="003475B6">
        <w:rPr>
          <w:rFonts w:ascii="Times New Roman" w:eastAsia="Times New Roman" w:hAnsi="Times New Roman" w:cs="Times New Roman"/>
          <w:b/>
          <w:bCs/>
          <w:color w:val="353434"/>
          <w:kern w:val="36"/>
          <w:sz w:val="36"/>
          <w:szCs w:val="36"/>
          <w:lang w:eastAsia="ru-RU"/>
        </w:rPr>
        <w:t>ий</w:t>
      </w:r>
      <w:r w:rsidRPr="00613003">
        <w:rPr>
          <w:rFonts w:ascii="Times New Roman" w:eastAsia="Times New Roman" w:hAnsi="Times New Roman" w:cs="Times New Roman"/>
          <w:b/>
          <w:bCs/>
          <w:color w:val="353434"/>
          <w:kern w:val="36"/>
          <w:sz w:val="36"/>
          <w:szCs w:val="36"/>
          <w:lang w:eastAsia="ru-RU"/>
        </w:rPr>
        <w:t xml:space="preserve"> «Защити себя сам</w:t>
      </w:r>
      <w:r w:rsidRPr="00880F6A">
        <w:rPr>
          <w:rFonts w:ascii="Times New Roman" w:eastAsia="Times New Roman" w:hAnsi="Times New Roman" w:cs="Times New Roman"/>
          <w:b/>
          <w:bCs/>
          <w:color w:val="353434"/>
          <w:kern w:val="36"/>
          <w:sz w:val="36"/>
          <w:szCs w:val="36"/>
          <w:lang w:eastAsia="ru-RU"/>
        </w:rPr>
        <w:t>»</w:t>
      </w:r>
      <w:r w:rsidR="006E7F43">
        <w:rPr>
          <w:rFonts w:ascii="Times New Roman" w:eastAsia="Times New Roman" w:hAnsi="Times New Roman" w:cs="Times New Roman"/>
          <w:b/>
          <w:bCs/>
          <w:color w:val="353434"/>
          <w:kern w:val="36"/>
          <w:sz w:val="36"/>
          <w:szCs w:val="36"/>
          <w:lang w:eastAsia="ru-RU"/>
        </w:rPr>
        <w:t xml:space="preserve"> на 2022-2023 учебный год</w:t>
      </w:r>
    </w:p>
    <w:tbl>
      <w:tblPr>
        <w:tblW w:w="11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2971"/>
        <w:gridCol w:w="2916"/>
        <w:gridCol w:w="1937"/>
        <w:gridCol w:w="2459"/>
      </w:tblGrid>
      <w:tr w:rsidR="00880F6A" w:rsidRPr="00E6677D" w:rsidTr="00E6677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proofErr w:type="gramStart"/>
            <w:r w:rsidRPr="00E6677D">
              <w:rPr>
                <w:rFonts w:ascii="Times New Roman" w:eastAsia="Times New Roman" w:hAnsi="Times New Roman" w:cs="Times New Roman"/>
                <w:b/>
                <w:bCs/>
                <w:color w:val="353434"/>
                <w:sz w:val="24"/>
                <w:szCs w:val="24"/>
                <w:lang w:eastAsia="ru-RU"/>
              </w:rPr>
              <w:t>п</w:t>
            </w:r>
            <w:proofErr w:type="gramEnd"/>
            <w:r w:rsidRPr="00E6677D">
              <w:rPr>
                <w:rFonts w:ascii="Times New Roman" w:eastAsia="Times New Roman" w:hAnsi="Times New Roman" w:cs="Times New Roman"/>
                <w:b/>
                <w:bCs/>
                <w:color w:val="35343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A77698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A77698">
              <w:rPr>
                <w:rFonts w:ascii="Times New Roman" w:eastAsia="Times New Roman" w:hAnsi="Times New Roman" w:cs="Times New Roman"/>
                <w:b/>
                <w:bCs/>
                <w:color w:val="353434"/>
                <w:sz w:val="24"/>
                <w:szCs w:val="24"/>
                <w:lang w:eastAsia="ru-RU"/>
              </w:rPr>
              <w:t>Название мероприятия и форма проведение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E6677D">
              <w:rPr>
                <w:rFonts w:ascii="Times New Roman" w:eastAsia="Times New Roman" w:hAnsi="Times New Roman" w:cs="Times New Roman"/>
                <w:b/>
                <w:bCs/>
                <w:color w:val="353434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E6677D">
              <w:rPr>
                <w:rFonts w:ascii="Times New Roman" w:eastAsia="Times New Roman" w:hAnsi="Times New Roman" w:cs="Times New Roman"/>
                <w:b/>
                <w:bCs/>
                <w:color w:val="353434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E6677D">
              <w:rPr>
                <w:rFonts w:ascii="Times New Roman" w:eastAsia="Times New Roman" w:hAnsi="Times New Roman" w:cs="Times New Roman"/>
                <w:b/>
                <w:bCs/>
                <w:color w:val="353434"/>
                <w:sz w:val="24"/>
                <w:szCs w:val="24"/>
                <w:lang w:eastAsia="ru-RU"/>
              </w:rPr>
              <w:t>Ответственный</w:t>
            </w:r>
          </w:p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E6677D">
              <w:rPr>
                <w:rFonts w:ascii="Times New Roman" w:eastAsia="Times New Roman" w:hAnsi="Times New Roman" w:cs="Times New Roman"/>
                <w:b/>
                <w:bCs/>
                <w:color w:val="353434"/>
                <w:sz w:val="24"/>
                <w:szCs w:val="24"/>
                <w:lang w:eastAsia="ru-RU"/>
              </w:rPr>
              <w:t>за</w:t>
            </w:r>
          </w:p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E6677D">
              <w:rPr>
                <w:rFonts w:ascii="Times New Roman" w:eastAsia="Times New Roman" w:hAnsi="Times New Roman" w:cs="Times New Roman"/>
                <w:b/>
                <w:bCs/>
                <w:color w:val="353434"/>
                <w:sz w:val="24"/>
                <w:szCs w:val="24"/>
                <w:lang w:eastAsia="ru-RU"/>
              </w:rPr>
              <w:t>проведение</w:t>
            </w:r>
          </w:p>
        </w:tc>
      </w:tr>
      <w:tr w:rsidR="00880F6A" w:rsidRPr="00E6677D" w:rsidTr="00E6677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E6677D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A77698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A77698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Путешествие в страну правил дорожного движения. – виртуальная игра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E6677D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Дать понятие о правилах дорожного движения; для чего они нужны и что может произойти, если ими пренебрегать.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</w:p>
        </w:tc>
      </w:tr>
      <w:tr w:rsidR="00880F6A" w:rsidRPr="00E6677D" w:rsidTr="00E6677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E6677D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A77698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A77698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Мы –пешеходы! - диспут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E6677D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Знакомить с некоторыми правилами поведения пешеходов на улице, с понятиями: пешеход, пешеходный переход. </w:t>
            </w:r>
            <w:bookmarkStart w:id="0" w:name="_GoBack"/>
            <w:bookmarkEnd w:id="0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</w:p>
        </w:tc>
      </w:tr>
      <w:tr w:rsidR="00880F6A" w:rsidRPr="00E6677D" w:rsidTr="00E6677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E6677D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A77698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A77698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Где дым, там и огонь. – беседа</w:t>
            </w:r>
          </w:p>
          <w:p w:rsidR="00880F6A" w:rsidRPr="00A77698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A77698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 xml:space="preserve">Просмотр презентации с </w:t>
            </w:r>
            <w:r w:rsidRPr="00A77698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lastRenderedPageBreak/>
              <w:t>загадками.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E6677D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lastRenderedPageBreak/>
              <w:t xml:space="preserve">Познакомить детей с основными причинами возникновения пожаров </w:t>
            </w:r>
            <w:r w:rsidRPr="00E6677D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lastRenderedPageBreak/>
              <w:t>в быту и в лесу.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</w:p>
        </w:tc>
      </w:tr>
      <w:tr w:rsidR="00880F6A" w:rsidRPr="00E6677D" w:rsidTr="00E6677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E6677D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A77698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A77698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«Пожарный герой – он с огнём вступает в бой» Экскурсия в пожарную часть.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E6677D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Познакомить детей с сотрудниками пожарной части, с их службой, обмундированием, оборудованием для ликвидации возгораний.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</w:p>
        </w:tc>
      </w:tr>
      <w:tr w:rsidR="00880F6A" w:rsidRPr="00E6677D" w:rsidTr="00E6677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E6677D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A77698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A77698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«Один дома» -  виртуальное путешествие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E6677D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 Правила поведения дома. Если ты остался один. Что может произойти дома. Телефоны экстренных служб.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</w:p>
        </w:tc>
      </w:tr>
      <w:tr w:rsidR="00880F6A" w:rsidRPr="00E6677D" w:rsidTr="00E6677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E6677D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A77698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A77698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«Не открывай чужой тёте, если мама на работе» - имитационная игра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E6677D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Продолжать знакомить детей с правилами личной безопасности, формировать чувство самосохранения.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</w:p>
        </w:tc>
      </w:tr>
      <w:tr w:rsidR="00880F6A" w:rsidRPr="00E6677D" w:rsidTr="00E6677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E6677D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A77698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A77698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Запомните, детки, таблетки – не конфетки. –беседа - диалог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E6677D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Каждый должен с юных лет заботиться о своём здоровье, обладать знаниями в области гигиены и первой медицинской помощи, не вредить своему организму. Лекарственные средства могут причинить человеку, не только пользу, но и  вред, стать причиной травм и заболеваний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</w:p>
        </w:tc>
      </w:tr>
      <w:tr w:rsidR="00880F6A" w:rsidRPr="00E6677D" w:rsidTr="00E6677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E6677D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A77698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A77698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Беседы на тему:</w:t>
            </w:r>
          </w:p>
          <w:p w:rsidR="00880F6A" w:rsidRPr="00A77698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A77698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«Внешность человека может быть обманчива»</w:t>
            </w:r>
          </w:p>
          <w:p w:rsidR="00880F6A" w:rsidRPr="00A77698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A77698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«Встреча с незнакомцем»</w:t>
            </w:r>
          </w:p>
          <w:p w:rsidR="00880F6A" w:rsidRPr="00A77698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A77698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«Ребенок и его старшие приятели»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E6677D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Рассмотреть и обсудить с детьми такие опасные ситуации, как контакты с чужими людьми, научить их правильно себя в таких ситуациях.</w:t>
            </w:r>
          </w:p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E6677D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научить детей говорить «нет», если старший приятель попытается вовлечь его в опасную ситуацию.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</w:p>
        </w:tc>
      </w:tr>
      <w:tr w:rsidR="00880F6A" w:rsidRPr="00E6677D" w:rsidTr="00E6677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E6677D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A77698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A77698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Беседа – игра «Опасные предметы в доме</w:t>
            </w:r>
            <w:proofErr w:type="gramStart"/>
            <w:r w:rsidRPr="00A77698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.(</w:t>
            </w:r>
            <w:proofErr w:type="gramEnd"/>
            <w:r w:rsidRPr="00A77698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Балкон, открытое окно и др. бытовые опасности.)</w:t>
            </w:r>
          </w:p>
          <w:p w:rsidR="00880F6A" w:rsidRPr="00A77698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A77698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Экстремальные ситуации в быту.</w:t>
            </w:r>
          </w:p>
          <w:p w:rsidR="00880F6A" w:rsidRPr="00A77698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A77698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Это должен знать каждый (нужные телефоны).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E6677D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Расширять представления детей о предметах, которые могут быть источниками опасности в доме, помочь детям хорошо запомнить основные группы опасных предметов, которыми им нельзя самостоятельно пользоваться, помочь сделать выводы о последствиях неосторожного обращения с такими предметами.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</w:p>
        </w:tc>
      </w:tr>
      <w:tr w:rsidR="00880F6A" w:rsidRPr="00E6677D" w:rsidTr="00E6677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E6677D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A77698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A77698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«Если разыгралась стихия…» - вопрос - ответ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E6677D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  Познакомить  с опасными природными явлениями метеорологического характера. Объяснить в чем заключается их опасность, при каких обстоятельствах человек может получить травму и что, необходимо делать, чтобы этого избежать. Признаки приближения. Просмотр презентации и видео материалов.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0F6A" w:rsidRPr="00E6677D" w:rsidRDefault="00880F6A" w:rsidP="006E7F43">
            <w:pPr>
              <w:spacing w:after="300" w:line="240" w:lineRule="auto"/>
              <w:ind w:left="426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</w:p>
        </w:tc>
      </w:tr>
      <w:tr w:rsidR="00880F6A" w:rsidRPr="00E6677D" w:rsidTr="00E6677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E6677D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A77698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A77698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.«Тропа следопытов». (Опасные растения и грибы). – виртуальное путешествие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E6677D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Ознакомление с основными навыками распознавания опасных для здоровья грибов, растений. Беседа о правилах оказания помощи при отравлении грибами и ягодами.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</w:p>
        </w:tc>
      </w:tr>
      <w:tr w:rsidR="00880F6A" w:rsidRPr="00E6677D" w:rsidTr="00E6677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E6677D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A77698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A77698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Спички не тронь, в спичках огонь!         Выставка рисунков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E6677D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Закрепить полученные знания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</w:p>
        </w:tc>
      </w:tr>
      <w:tr w:rsidR="00880F6A" w:rsidRPr="00E6677D" w:rsidTr="00E6677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E6677D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A77698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A77698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 xml:space="preserve">Что ты скажешь младшему брату о пожаре? Викторина </w:t>
            </w:r>
            <w:r w:rsidRPr="00A77698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lastRenderedPageBreak/>
              <w:t>«Внимание – 01!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E6677D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lastRenderedPageBreak/>
              <w:t>Контроль знаний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</w:p>
        </w:tc>
      </w:tr>
      <w:tr w:rsidR="00880F6A" w:rsidRPr="00E6677D" w:rsidTr="00E6677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E6677D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A77698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proofErr w:type="spellStart"/>
            <w:r w:rsidRPr="00A77698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Квест</w:t>
            </w:r>
            <w:proofErr w:type="spellEnd"/>
            <w:r w:rsidRPr="00A77698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 xml:space="preserve"> «Мы пожарные!»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E6677D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Применение полученных знаний на практике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</w:p>
        </w:tc>
      </w:tr>
      <w:tr w:rsidR="00880F6A" w:rsidRPr="00E6677D" w:rsidTr="00E6677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E6677D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A77698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A77698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«Улица полна неожиданностей» Виртуальное путешествие по улицам города</w:t>
            </w:r>
          </w:p>
          <w:p w:rsidR="00880F6A" w:rsidRPr="00A77698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A77698">
              <w:rPr>
                <w:rFonts w:ascii="Times New Roman" w:eastAsia="Times New Roman" w:hAnsi="Times New Roman" w:cs="Times New Roman"/>
                <w:i/>
                <w:iCs/>
                <w:color w:val="353434"/>
                <w:sz w:val="24"/>
                <w:szCs w:val="24"/>
                <w:lang w:eastAsia="ru-RU"/>
              </w:rPr>
              <w:t>Практическое занятие:</w:t>
            </w:r>
            <w:r w:rsidRPr="00A77698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 Выставка рисунков «Моя дорога безопасная»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E6677D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Расширять представления о правилах поведения во дворе, на улице; учить видеть всё то, что представляет опасность для жизни и здоровья.</w:t>
            </w:r>
          </w:p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E6677D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</w:p>
        </w:tc>
      </w:tr>
      <w:tr w:rsidR="00880F6A" w:rsidRPr="00E6677D" w:rsidTr="00E6677D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E6677D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A77698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A77698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«Службы 01, 02, 03 всегда на страже» - викторина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  <w:r w:rsidRPr="00E6677D"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  <w:t>Закрепление знаний и умение применять их на практике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0F6A" w:rsidRPr="00E6677D" w:rsidRDefault="00880F6A" w:rsidP="006E7F43">
            <w:pPr>
              <w:spacing w:after="30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353434"/>
                <w:sz w:val="24"/>
                <w:szCs w:val="24"/>
                <w:lang w:eastAsia="ru-RU"/>
              </w:rPr>
            </w:pPr>
          </w:p>
        </w:tc>
      </w:tr>
    </w:tbl>
    <w:p w:rsidR="00880F6A" w:rsidRPr="00613003" w:rsidRDefault="00880F6A" w:rsidP="006E7F43">
      <w:pPr>
        <w:ind w:left="426"/>
        <w:rPr>
          <w:rFonts w:ascii="Times New Roman" w:hAnsi="Times New Roman" w:cs="Times New Roman"/>
          <w:sz w:val="24"/>
          <w:szCs w:val="24"/>
        </w:rPr>
      </w:pPr>
    </w:p>
    <w:sectPr w:rsidR="00880F6A" w:rsidRPr="00613003" w:rsidSect="00880F6A">
      <w:pgSz w:w="11906" w:h="16838"/>
      <w:pgMar w:top="709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F6A"/>
    <w:rsid w:val="003475B6"/>
    <w:rsid w:val="00613003"/>
    <w:rsid w:val="006E7F43"/>
    <w:rsid w:val="00880F6A"/>
    <w:rsid w:val="00A77698"/>
    <w:rsid w:val="00AA13DB"/>
    <w:rsid w:val="00AC0403"/>
    <w:rsid w:val="00DC178C"/>
    <w:rsid w:val="00E6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43"/>
  </w:style>
  <w:style w:type="paragraph" w:styleId="1">
    <w:name w:val="heading 1"/>
    <w:basedOn w:val="a"/>
    <w:link w:val="10"/>
    <w:uiPriority w:val="9"/>
    <w:qFormat/>
    <w:rsid w:val="00880F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F6A"/>
    <w:rPr>
      <w:b/>
      <w:bCs/>
    </w:rPr>
  </w:style>
  <w:style w:type="character" w:styleId="a5">
    <w:name w:val="Emphasis"/>
    <w:basedOn w:val="a0"/>
    <w:uiPriority w:val="20"/>
    <w:qFormat/>
    <w:rsid w:val="00880F6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80F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3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30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43"/>
  </w:style>
  <w:style w:type="paragraph" w:styleId="1">
    <w:name w:val="heading 1"/>
    <w:basedOn w:val="a"/>
    <w:link w:val="10"/>
    <w:uiPriority w:val="9"/>
    <w:qFormat/>
    <w:rsid w:val="00880F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F6A"/>
    <w:rPr>
      <w:b/>
      <w:bCs/>
    </w:rPr>
  </w:style>
  <w:style w:type="character" w:styleId="a5">
    <w:name w:val="Emphasis"/>
    <w:basedOn w:val="a0"/>
    <w:uiPriority w:val="20"/>
    <w:qFormat/>
    <w:rsid w:val="00880F6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80F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3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3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s_84@gov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2021-04-14T02:14:00Z</cp:lastPrinted>
  <dcterms:created xsi:type="dcterms:W3CDTF">2021-04-14T02:16:00Z</dcterms:created>
  <dcterms:modified xsi:type="dcterms:W3CDTF">2022-12-12T08:47:00Z</dcterms:modified>
</cp:coreProperties>
</file>