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8B" w:rsidRPr="0057078B" w:rsidRDefault="0057078B" w:rsidP="00CA7CB4">
      <w:pPr>
        <w:pStyle w:val="1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bookmarkStart w:id="0" w:name="_GoBack"/>
      <w:bookmarkEnd w:id="0"/>
      <w:r w:rsidRPr="0057078B">
        <w:rPr>
          <w:rFonts w:eastAsia="Times New Roman"/>
          <w:lang w:eastAsia="ru-RU"/>
        </w:rPr>
        <w:t>Консультация для родителей</w:t>
      </w:r>
    </w:p>
    <w:p w:rsidR="0057078B" w:rsidRDefault="0057078B" w:rsidP="00570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44"/>
          <w:szCs w:val="44"/>
          <w:lang w:eastAsia="ru-RU"/>
        </w:rPr>
      </w:pPr>
      <w:r w:rsidRPr="0057078B">
        <w:rPr>
          <w:rFonts w:ascii="Times New Roman" w:eastAsia="Times New Roman" w:hAnsi="Times New Roman" w:cs="Times New Roman"/>
          <w:b/>
          <w:bCs/>
          <w:color w:val="212529"/>
          <w:sz w:val="44"/>
          <w:szCs w:val="44"/>
          <w:lang w:eastAsia="ru-RU"/>
        </w:rPr>
        <w:t> «</w:t>
      </w:r>
      <w:r>
        <w:rPr>
          <w:rFonts w:ascii="Times New Roman" w:eastAsia="Times New Roman" w:hAnsi="Times New Roman" w:cs="Times New Roman"/>
          <w:b/>
          <w:bCs/>
          <w:color w:val="212529"/>
          <w:sz w:val="44"/>
          <w:szCs w:val="44"/>
          <w:lang w:eastAsia="ru-RU"/>
        </w:rPr>
        <w:t>Если р</w:t>
      </w:r>
      <w:r w:rsidRPr="0057078B">
        <w:rPr>
          <w:rFonts w:ascii="Times New Roman" w:eastAsia="Times New Roman" w:hAnsi="Times New Roman" w:cs="Times New Roman"/>
          <w:b/>
          <w:bCs/>
          <w:color w:val="212529"/>
          <w:sz w:val="44"/>
          <w:szCs w:val="44"/>
          <w:lang w:eastAsia="ru-RU"/>
        </w:rPr>
        <w:t>ебёнок плохо ест</w:t>
      </w:r>
      <w:r>
        <w:rPr>
          <w:rFonts w:ascii="Times New Roman" w:eastAsia="Times New Roman" w:hAnsi="Times New Roman" w:cs="Times New Roman"/>
          <w:b/>
          <w:bCs/>
          <w:color w:val="212529"/>
          <w:sz w:val="44"/>
          <w:szCs w:val="44"/>
          <w:lang w:eastAsia="ru-RU"/>
        </w:rPr>
        <w:t>…</w:t>
      </w:r>
      <w:r w:rsidRPr="0057078B">
        <w:rPr>
          <w:rFonts w:ascii="Times New Roman" w:eastAsia="Times New Roman" w:hAnsi="Times New Roman" w:cs="Times New Roman"/>
          <w:b/>
          <w:bCs/>
          <w:color w:val="212529"/>
          <w:sz w:val="44"/>
          <w:szCs w:val="44"/>
          <w:lang w:eastAsia="ru-RU"/>
        </w:rPr>
        <w:t>»</w:t>
      </w:r>
    </w:p>
    <w:p w:rsidR="0036486F" w:rsidRPr="0057078B" w:rsidRDefault="0036486F" w:rsidP="0057078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36486F" w:rsidRDefault="0057078B" w:rsidP="00570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Что делать если ребенок плохо ест! </w:t>
      </w:r>
    </w:p>
    <w:p w:rsidR="0036486F" w:rsidRDefault="0057078B" w:rsidP="00570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Или как сделать еду вкусной. </w:t>
      </w:r>
    </w:p>
    <w:p w:rsidR="0036486F" w:rsidRDefault="0036486F" w:rsidP="00570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57078B" w:rsidRPr="0036486F" w:rsidRDefault="0057078B" w:rsidP="005707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правило, всем родителям хочется, чтобы их детки росли сил</w:t>
      </w:r>
      <w:r w:rsid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ьными, здоровыми и красивыми. Это</w:t>
      </w: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невозможно достичь без правильного сбалансированного питания. Однако зачастую, взрослые сталкиваются с проблемой, когда ребенок отказывается принимать пищу, капризничает за столом или проявляет недовольство при виде еды.</w:t>
      </w:r>
    </w:p>
    <w:p w:rsidR="0057078B" w:rsidRDefault="0057078B" w:rsidP="00570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такое поведение носит систематический характер – возникает впечатление, что с ребенком </w:t>
      </w:r>
      <w:r w:rsidRPr="0036486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«что-то не то»</w:t>
      </w: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он болен и ослаблен. Прежде всего, не стоит паниковать, а следует разобраться в причинах отказа от пищи.</w:t>
      </w:r>
    </w:p>
    <w:p w:rsidR="0036486F" w:rsidRPr="0036486F" w:rsidRDefault="0036486F" w:rsidP="00570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57078B" w:rsidRPr="0036486F" w:rsidRDefault="0057078B" w:rsidP="00570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36486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Рассмотрим наиболее распространенные причины </w:t>
      </w:r>
      <w:r w:rsidRPr="0036486F">
        <w:rPr>
          <w:rFonts w:ascii="Times New Roman" w:eastAsia="Times New Roman" w:hAnsi="Times New Roman" w:cs="Times New Roman"/>
          <w:b/>
          <w:i/>
          <w:iCs/>
          <w:color w:val="212529"/>
          <w:sz w:val="28"/>
          <w:szCs w:val="28"/>
          <w:lang w:eastAsia="ru-RU"/>
        </w:rPr>
        <w:t>«плохого аппетита»</w:t>
      </w:r>
      <w:r w:rsidRPr="0036486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:</w:t>
      </w:r>
    </w:p>
    <w:p w:rsidR="0036486F" w:rsidRDefault="0036486F" w:rsidP="00570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57078B" w:rsidRPr="0036486F" w:rsidRDefault="0057078B" w:rsidP="0036486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Проблема избирательного аппетита заключается в том, что ребенок отказывается от каких-то одних продуктов, но охотно ест другие. Например, демонстративно выплевывает кашу и требует сладкие фрукты. Если ему идут навстречу, в следующий раз ситуация повторяется. Очевидно, что </w:t>
      </w:r>
      <w:r w:rsidRPr="0036486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«проблема избирательного аппетита»</w:t>
      </w: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прямого отношения к аппетиту как таковому не имеет. Проблема скорее </w:t>
      </w: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педагогическая</w:t>
      </w: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ведь ребенок – это маленький взрослый, который усваивает доступные способы манипуляции родителями, и если ему это удается – он охотно ими пользуется для достижения желаемых целей – </w:t>
      </w:r>
      <w:r w:rsidRPr="0036486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«получения различных вкусностей»</w:t>
      </w: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36486F" w:rsidRPr="0036486F" w:rsidRDefault="0036486F" w:rsidP="0036486F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57078B" w:rsidRPr="0036486F" w:rsidRDefault="0057078B" w:rsidP="0036486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Плохое настроение, отрицательные эмоции. Если у человека плохое настроение, то пищевые реакции могут быть двух </w:t>
      </w: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типов</w:t>
      </w: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отказ от еды или чрезмерное, неконтролируемое поглощение пищи. Оба варианта, как вы понимаете, не несут ничего положительного, полезного для организма. Однако, если ребенок, в плохом расположении духа, не стоит настаивать на приеме пищи, пока его состояние не нормализуется. Задача </w:t>
      </w: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взрослых</w:t>
      </w: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выявить причину и помочь ребенку справиться с проблемой. Если требуется, то проявить заботу, терпение, внимание к своему отпрыску. И только после этого предлагать вкусный и полезный обед.</w:t>
      </w:r>
    </w:p>
    <w:p w:rsidR="0036486F" w:rsidRPr="0036486F" w:rsidRDefault="0036486F" w:rsidP="0036486F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57078B" w:rsidRPr="0036486F" w:rsidRDefault="0057078B" w:rsidP="0036486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Отсутствие режима питания. Иногда плохой аппетит ребенка проистекает не только из-за неправильного питания, но и вследствие отсутствия режима. Кормят его не в строго назначенное время, а когда придется, поэтому ему трудно сориентироваться во времени и настроиться на прием пищи. Например, ребенок только разыгрался или встал после сна, а его зовут за стол. Обратная ситуация — малыш захотел есть, а еще ничего не готово. Дети, вынужденные питаться не по режиму, становятся нервными, капризными, плохо спят, причем иногда из-за того, что голодны, поэтому довольно скоро родители обращаются к специалистам, считая, что ребенок болеет, тогда как достаточно только ввести и </w:t>
      </w: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поддерживать в семье определенный режим дня, и уже через короткое время к очередному приему пищи ребенок станет испытывать чувство голода и, соответственно, у него появится аппетит.</w:t>
      </w:r>
    </w:p>
    <w:p w:rsidR="0036486F" w:rsidRPr="0036486F" w:rsidRDefault="0036486F" w:rsidP="0036486F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57078B" w:rsidRPr="0036486F" w:rsidRDefault="0057078B" w:rsidP="0036486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Перекусы. Другой распространенный вариант ложно пониженного аппетита связан с перекусыванием между едой. Ребенок плохо поел за завтраком, через час ему предлагают бутерброд, еще через час он съедает йогурт, а в обед снова не хочет есть. И так может продолжаться весь день, пока взрослые не осознают, что сами становятся причиной плохого аппетита.</w:t>
      </w:r>
    </w:p>
    <w:p w:rsidR="0036486F" w:rsidRPr="0036486F" w:rsidRDefault="0036486F" w:rsidP="003648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57078B" w:rsidRPr="0036486F" w:rsidRDefault="0057078B" w:rsidP="0036486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Индивидуальное развитие. Все дети очень разные, и потребности их в пище тоже различны. Один ребенок неугомонный, носится как волчок, бесконечно прыгает, везде лезет. Другой — спокойный, малоподвижный, больше любит рисовать, чем играть с мячом. И </w:t>
      </w:r>
      <w:r w:rsidR="0036486F"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тот,</w:t>
      </w: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другой, могут иметь хороший аппетит, а могут и вовсе отказываться от приема пищи. Мерилом адекватности питания ребенка является не количество поглощаемой им пищи, а уровень его </w:t>
      </w: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развития</w:t>
      </w: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темпы роста, активность, своевременность появления у него новых навыков. Если ребенок активен, пусть даже не в активном виде деятельности, проявляет любознательность, интерес к чему-либо новому, вытягивается в длину – это значит, что малышу достаточно для полноценного развития потребляемой пищи.</w:t>
      </w:r>
    </w:p>
    <w:p w:rsidR="0036486F" w:rsidRPr="0036486F" w:rsidRDefault="0036486F" w:rsidP="003648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57078B" w:rsidRPr="0036486F" w:rsidRDefault="0057078B" w:rsidP="0036486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Физические нагрузки. Ни одним ученым доказано, что чем больше человек расходует физической энергии, тем более нуждается в ее пополнении. И дети, в этом случае, не исключение. Хотите, чтобы </w:t>
      </w:r>
      <w:r w:rsidR="0036486F"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ваше</w:t>
      </w: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чадо уплетало за обе щеки все, что вы ему предлагаете, больше гуляйте с ребенком, занимайтесь спортом, играйте.</w:t>
      </w:r>
    </w:p>
    <w:p w:rsidR="0036486F" w:rsidRPr="0036486F" w:rsidRDefault="0036486F" w:rsidP="003648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57078B" w:rsidRPr="0036486F" w:rsidRDefault="00B84FDD" w:rsidP="0036486F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</w:t>
      </w:r>
      <w:r w:rsidR="0057078B"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ереваривается и не полностью усваивается, а также нарушает рефлекторную деятельность пищеварительного тракта и способствует развитию его заболеваний. Ну и совсем недопустимо кормление ребенка под угрозой наказания. Под влиянием страха выработка пищеварительных соков вообще прекращается, возникают спазмы желудка и кишечника, возможны рвота и непроизвольная дефекация. Так формируется невроз — синдром привычных рвот.</w:t>
      </w:r>
    </w:p>
    <w:p w:rsidR="0036486F" w:rsidRPr="0036486F" w:rsidRDefault="0036486F" w:rsidP="0036486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36486F" w:rsidRDefault="0057078B" w:rsidP="00570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Таким образом, уважаемые взрослые, пища для ребенка значит очень многое — это его рост, развитие, его энергия и его здоровье. Но понижение аппетита — это вовсе не трагедия. Конечно, это может быть одним из симптомов какого-то заболевания, но чаще таков результат погрешностей питания. </w:t>
      </w:r>
    </w:p>
    <w:p w:rsidR="00B84FDD" w:rsidRDefault="00B84FDD" w:rsidP="00570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36486F" w:rsidRDefault="0036486F" w:rsidP="00570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84FDD" w:rsidRDefault="00B84FDD" w:rsidP="00570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84FDD" w:rsidRDefault="00B84FDD" w:rsidP="00570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84FDD" w:rsidRDefault="00B84FDD" w:rsidP="00570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84FDD" w:rsidRDefault="00B84FDD" w:rsidP="00570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84FDD" w:rsidRDefault="00B84FDD" w:rsidP="00570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84FDD" w:rsidRDefault="00B84FDD" w:rsidP="00570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B84FDD" w:rsidRDefault="00B84FDD" w:rsidP="005707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57078B" w:rsidRPr="0036486F" w:rsidRDefault="0057078B" w:rsidP="003648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36486F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А что же все-таки делать?</w:t>
      </w:r>
    </w:p>
    <w:p w:rsidR="0036486F" w:rsidRPr="0036486F" w:rsidRDefault="0036486F" w:rsidP="005707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57078B" w:rsidRPr="0036486F" w:rsidRDefault="0057078B" w:rsidP="0036486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Следует строго соблюдать режим питания и нечего не давать ребёнку</w:t>
      </w:r>
      <w:r w:rsid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промежутках между приёмами пищи, в том числе соки </w:t>
      </w:r>
      <w:r w:rsidRPr="0036486F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(особенно сладкие — банановый, персиковый и т. д.)</w:t>
      </w: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Тогда ребёнок охотно начинает еду с жидкого блюда.</w:t>
      </w:r>
    </w:p>
    <w:p w:rsidR="0057078B" w:rsidRPr="0036486F" w:rsidRDefault="0057078B" w:rsidP="0036486F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Прием пищи – это своеобразный ритуал и если он будет хорошо организован, это путь к успеху! Старайтесь придавать блюдам аппетитный вид, купите ребенку красивую и удобную посуду (пусть он выберет себе сам то, что хочет, красиво сервируйте стол.</w:t>
      </w:r>
    </w:p>
    <w:p w:rsidR="0036486F" w:rsidRPr="0036486F" w:rsidRDefault="0036486F" w:rsidP="0036486F">
      <w:pPr>
        <w:pStyle w:val="a5"/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</w:p>
    <w:p w:rsidR="0057078B" w:rsidRPr="0036486F" w:rsidRDefault="0057078B" w:rsidP="0057078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36486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заключение хочется сказать ещё раз, что при большом желании, здравом смысле и достаточном терпении вы добьётесь успеха в вашем желании вырастить своего ребёнка крепким и здоровым.</w:t>
      </w:r>
    </w:p>
    <w:p w:rsidR="00CD2DBD" w:rsidRPr="0036486F" w:rsidRDefault="00CD2DBD" w:rsidP="00CD2D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D2DBD" w:rsidRPr="0036486F" w:rsidSect="0057078B">
      <w:pgSz w:w="11906" w:h="16838"/>
      <w:pgMar w:top="720" w:right="720" w:bottom="720" w:left="720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811C5"/>
    <w:multiLevelType w:val="hybridMultilevel"/>
    <w:tmpl w:val="BBC06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F77D6"/>
    <w:multiLevelType w:val="hybridMultilevel"/>
    <w:tmpl w:val="A4086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8AD"/>
    <w:rsid w:val="002D48AD"/>
    <w:rsid w:val="0036486F"/>
    <w:rsid w:val="0057078B"/>
    <w:rsid w:val="00782ED2"/>
    <w:rsid w:val="008403B5"/>
    <w:rsid w:val="00A26782"/>
    <w:rsid w:val="00B84FDD"/>
    <w:rsid w:val="00CA7CB4"/>
    <w:rsid w:val="00CD2DBD"/>
    <w:rsid w:val="00F5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7C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D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48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A7C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7C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2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2DB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486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A7C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8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91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1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015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288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955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399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26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13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64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8183A-36EF-4C99-AA64-D664F9313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User-11</dc:creator>
  <cp:lastModifiedBy>Сергей</cp:lastModifiedBy>
  <cp:revision>2</cp:revision>
  <cp:lastPrinted>2020-04-08T05:53:00Z</cp:lastPrinted>
  <dcterms:created xsi:type="dcterms:W3CDTF">2022-11-25T01:51:00Z</dcterms:created>
  <dcterms:modified xsi:type="dcterms:W3CDTF">2022-11-25T01:51:00Z</dcterms:modified>
</cp:coreProperties>
</file>