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AC" w:rsidRDefault="00090809" w:rsidP="000908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809">
        <w:rPr>
          <w:rFonts w:ascii="Times New Roman" w:hAnsi="Times New Roman" w:cs="Times New Roman"/>
          <w:sz w:val="24"/>
          <w:szCs w:val="24"/>
        </w:rPr>
        <w:t xml:space="preserve">Сводная таблица </w:t>
      </w:r>
      <w:r>
        <w:rPr>
          <w:rFonts w:ascii="Times New Roman" w:hAnsi="Times New Roman" w:cs="Times New Roman"/>
          <w:sz w:val="24"/>
          <w:szCs w:val="24"/>
        </w:rPr>
        <w:t xml:space="preserve">развития детских компетенций  по </w:t>
      </w:r>
      <w:r w:rsidR="006F4CAC">
        <w:rPr>
          <w:rFonts w:ascii="Times New Roman" w:hAnsi="Times New Roman" w:cs="Times New Roman"/>
          <w:sz w:val="24"/>
          <w:szCs w:val="24"/>
        </w:rPr>
        <w:t>образовательным областям за 202</w:t>
      </w:r>
      <w:r w:rsidR="006F4CAC" w:rsidRPr="006F4CAC">
        <w:rPr>
          <w:rFonts w:ascii="Times New Roman" w:hAnsi="Times New Roman" w:cs="Times New Roman"/>
          <w:sz w:val="24"/>
          <w:szCs w:val="24"/>
        </w:rPr>
        <w:t>2</w:t>
      </w:r>
      <w:r w:rsidR="006F4CAC">
        <w:rPr>
          <w:rFonts w:ascii="Times New Roman" w:hAnsi="Times New Roman" w:cs="Times New Roman"/>
          <w:sz w:val="24"/>
          <w:szCs w:val="24"/>
        </w:rPr>
        <w:t>-202</w:t>
      </w:r>
      <w:r w:rsidR="006F4CAC" w:rsidRPr="006F4CAC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уч. год</w:t>
      </w:r>
    </w:p>
    <w:p w:rsidR="00090809" w:rsidRPr="00090809" w:rsidRDefault="001A44DD" w:rsidP="000908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№  3   </w:t>
      </w:r>
      <w:r w:rsidR="00090809"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Бамбарова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Амгалановна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5299" w:type="dxa"/>
        <w:tblLook w:val="04A0"/>
      </w:tblPr>
      <w:tblGrid>
        <w:gridCol w:w="576"/>
        <w:gridCol w:w="1794"/>
        <w:gridCol w:w="1005"/>
        <w:gridCol w:w="1069"/>
        <w:gridCol w:w="990"/>
        <w:gridCol w:w="1053"/>
        <w:gridCol w:w="971"/>
        <w:gridCol w:w="848"/>
        <w:gridCol w:w="1134"/>
        <w:gridCol w:w="1409"/>
        <w:gridCol w:w="1268"/>
        <w:gridCol w:w="1406"/>
        <w:gridCol w:w="924"/>
        <w:gridCol w:w="852"/>
      </w:tblGrid>
      <w:tr w:rsidR="00E54C15" w:rsidTr="00AA077F">
        <w:trPr>
          <w:trHeight w:val="285"/>
        </w:trPr>
        <w:tc>
          <w:tcPr>
            <w:tcW w:w="576" w:type="dxa"/>
            <w:vMerge w:val="restart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4" w:type="dxa"/>
            <w:vMerge w:val="restart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 фамилия ребенка</w:t>
            </w:r>
          </w:p>
        </w:tc>
        <w:tc>
          <w:tcPr>
            <w:tcW w:w="11153" w:type="dxa"/>
            <w:gridSpan w:val="10"/>
            <w:tcBorders>
              <w:bottom w:val="single" w:sz="4" w:space="0" w:color="auto"/>
            </w:tcBorders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776" w:type="dxa"/>
            <w:gridSpan w:val="2"/>
            <w:vMerge w:val="restart"/>
            <w:shd w:val="clear" w:color="auto" w:fill="auto"/>
          </w:tcPr>
          <w:p w:rsidR="00E54C15" w:rsidRPr="00E54C15" w:rsidRDefault="00E54C15" w:rsidP="00E5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C15" w:rsidRPr="00E54C15" w:rsidRDefault="00E54C15" w:rsidP="00E5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C15" w:rsidRPr="00E54C15" w:rsidRDefault="00E54C15" w:rsidP="00E5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1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E54C15" w:rsidTr="00AA077F">
        <w:trPr>
          <w:trHeight w:val="285"/>
        </w:trPr>
        <w:tc>
          <w:tcPr>
            <w:tcW w:w="576" w:type="dxa"/>
            <w:vMerge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043" w:type="dxa"/>
            <w:gridSpan w:val="2"/>
            <w:tcBorders>
              <w:bottom w:val="single" w:sz="4" w:space="0" w:color="auto"/>
            </w:tcBorders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819" w:type="dxa"/>
            <w:gridSpan w:val="2"/>
            <w:tcBorders>
              <w:bottom w:val="single" w:sz="4" w:space="0" w:color="auto"/>
            </w:tcBorders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543" w:type="dxa"/>
            <w:gridSpan w:val="2"/>
            <w:tcBorders>
              <w:bottom w:val="single" w:sz="4" w:space="0" w:color="auto"/>
            </w:tcBorders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</w:p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776" w:type="dxa"/>
            <w:gridSpan w:val="2"/>
            <w:vMerge/>
            <w:shd w:val="clear" w:color="auto" w:fill="auto"/>
          </w:tcPr>
          <w:p w:rsidR="00E54C15" w:rsidRPr="00E54C15" w:rsidRDefault="00E54C15" w:rsidP="00E5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B90" w:rsidTr="00E54C15">
        <w:trPr>
          <w:trHeight w:val="255"/>
        </w:trPr>
        <w:tc>
          <w:tcPr>
            <w:tcW w:w="576" w:type="dxa"/>
            <w:vMerge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069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990" w:type="dxa"/>
            <w:tcBorders>
              <w:top w:val="nil"/>
            </w:tcBorders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053" w:type="dxa"/>
            <w:tcBorders>
              <w:top w:val="nil"/>
            </w:tcBorders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971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848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1134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409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1268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406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924" w:type="dxa"/>
            <w:shd w:val="clear" w:color="auto" w:fill="auto"/>
          </w:tcPr>
          <w:p w:rsidR="00E54C15" w:rsidRPr="00E54C15" w:rsidRDefault="00E54C15" w:rsidP="00E5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15"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852" w:type="dxa"/>
            <w:shd w:val="clear" w:color="auto" w:fill="auto"/>
          </w:tcPr>
          <w:p w:rsidR="00E54C15" w:rsidRPr="00E54C15" w:rsidRDefault="00E54C15" w:rsidP="00E5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15"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</w:tr>
      <w:tr w:rsidR="004F6B90" w:rsidTr="00E54C15">
        <w:tc>
          <w:tcPr>
            <w:tcW w:w="576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  <w:r w:rsidR="004F6B90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005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9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6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:rsidR="00E54C15" w:rsidRPr="00E54C15" w:rsidRDefault="00E54C15" w:rsidP="00E5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52" w:type="dxa"/>
            <w:shd w:val="clear" w:color="auto" w:fill="auto"/>
          </w:tcPr>
          <w:p w:rsidR="00E54C15" w:rsidRPr="00E54C15" w:rsidRDefault="00E54C15" w:rsidP="00E5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B90" w:rsidTr="00E54C15">
        <w:tc>
          <w:tcPr>
            <w:tcW w:w="576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r w:rsidR="004F6B90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005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6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:rsidR="00E54C15" w:rsidRDefault="00E54C15" w:rsidP="00E54C15">
            <w:pPr>
              <w:jc w:val="center"/>
            </w:pPr>
            <w:r>
              <w:t>2.6</w:t>
            </w:r>
          </w:p>
        </w:tc>
        <w:tc>
          <w:tcPr>
            <w:tcW w:w="852" w:type="dxa"/>
            <w:shd w:val="clear" w:color="auto" w:fill="auto"/>
          </w:tcPr>
          <w:p w:rsidR="00E54C15" w:rsidRDefault="00E54C15"/>
        </w:tc>
      </w:tr>
      <w:tr w:rsidR="004F6B90" w:rsidTr="00E54C15">
        <w:tc>
          <w:tcPr>
            <w:tcW w:w="576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4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  <w:r w:rsidR="004F6B90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005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3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6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:rsidR="00E54C15" w:rsidRDefault="00E54C15" w:rsidP="00E54C15">
            <w:pPr>
              <w:jc w:val="center"/>
            </w:pPr>
            <w:r>
              <w:t>3</w:t>
            </w:r>
          </w:p>
        </w:tc>
        <w:tc>
          <w:tcPr>
            <w:tcW w:w="852" w:type="dxa"/>
            <w:shd w:val="clear" w:color="auto" w:fill="auto"/>
          </w:tcPr>
          <w:p w:rsidR="00E54C15" w:rsidRDefault="00E54C15"/>
        </w:tc>
      </w:tr>
      <w:tr w:rsidR="004F6B90" w:rsidTr="00E54C15">
        <w:tc>
          <w:tcPr>
            <w:tcW w:w="576" w:type="dxa"/>
          </w:tcPr>
          <w:p w:rsidR="00E54C15" w:rsidRDefault="00E54C15" w:rsidP="001A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 </w:t>
            </w:r>
          </w:p>
        </w:tc>
        <w:tc>
          <w:tcPr>
            <w:tcW w:w="1794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  <w:r w:rsidR="004F6B90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6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:rsidR="00E54C15" w:rsidRDefault="00E54C15" w:rsidP="00E54C15">
            <w:pPr>
              <w:jc w:val="center"/>
            </w:pPr>
            <w:r>
              <w:t>2.4</w:t>
            </w:r>
          </w:p>
        </w:tc>
        <w:tc>
          <w:tcPr>
            <w:tcW w:w="852" w:type="dxa"/>
            <w:shd w:val="clear" w:color="auto" w:fill="auto"/>
          </w:tcPr>
          <w:p w:rsidR="00E54C15" w:rsidRDefault="00E54C15"/>
        </w:tc>
      </w:tr>
      <w:tr w:rsidR="004F6B90" w:rsidTr="00E54C15">
        <w:tc>
          <w:tcPr>
            <w:tcW w:w="576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:rsidR="00E54C15" w:rsidRDefault="00E54C15"/>
        </w:tc>
        <w:tc>
          <w:tcPr>
            <w:tcW w:w="852" w:type="dxa"/>
            <w:shd w:val="clear" w:color="auto" w:fill="auto"/>
          </w:tcPr>
          <w:p w:rsidR="00E54C15" w:rsidRDefault="00E54C15"/>
        </w:tc>
      </w:tr>
      <w:tr w:rsidR="004F6B90" w:rsidTr="00E54C15">
        <w:trPr>
          <w:trHeight w:val="540"/>
        </w:trPr>
        <w:tc>
          <w:tcPr>
            <w:tcW w:w="576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 w:val="restart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:rsidR="00E54C15" w:rsidRDefault="000E367D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1069" w:type="dxa"/>
            <w:vMerge w:val="restart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E54C15" w:rsidRDefault="000E367D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1053" w:type="dxa"/>
            <w:vMerge w:val="restart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</w:tcPr>
          <w:p w:rsidR="00E54C15" w:rsidRDefault="000E367D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vMerge w:val="restart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4C15" w:rsidRDefault="000E367D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1409" w:type="dxa"/>
            <w:vMerge w:val="restart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</w:tcPr>
          <w:p w:rsidR="00E54C15" w:rsidRDefault="000E367D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</w:p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E54C15" w:rsidRDefault="00E54C15"/>
        </w:tc>
        <w:tc>
          <w:tcPr>
            <w:tcW w:w="852" w:type="dxa"/>
            <w:vMerge w:val="restart"/>
            <w:shd w:val="clear" w:color="auto" w:fill="auto"/>
          </w:tcPr>
          <w:p w:rsidR="00E54C15" w:rsidRDefault="00E54C15"/>
        </w:tc>
      </w:tr>
      <w:tr w:rsidR="004F6B90" w:rsidTr="00E54C15">
        <w:trPr>
          <w:trHeight w:val="24"/>
        </w:trPr>
        <w:tc>
          <w:tcPr>
            <w:tcW w:w="576" w:type="dxa"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E54C15" w:rsidRDefault="00E54C15" w:rsidP="0009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4C15" w:rsidRDefault="00E54C15"/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4C15" w:rsidRDefault="00E54C15"/>
        </w:tc>
      </w:tr>
    </w:tbl>
    <w:p w:rsidR="00D62E1B" w:rsidRDefault="00090809" w:rsidP="00FC5E91">
      <w:pPr>
        <w:rPr>
          <w:rFonts w:ascii="Times New Roman" w:hAnsi="Times New Roman" w:cs="Times New Roman"/>
          <w:sz w:val="20"/>
          <w:szCs w:val="20"/>
        </w:rPr>
      </w:pPr>
      <w:r w:rsidRPr="00A56B86">
        <w:rPr>
          <w:rFonts w:ascii="Times New Roman" w:hAnsi="Times New Roman" w:cs="Times New Roman"/>
          <w:b/>
          <w:sz w:val="24"/>
          <w:szCs w:val="24"/>
        </w:rPr>
        <w:t>Условные обозначения</w:t>
      </w:r>
      <w:r w:rsidRPr="00A56B86">
        <w:rPr>
          <w:rFonts w:ascii="Times New Roman" w:hAnsi="Times New Roman" w:cs="Times New Roman"/>
          <w:sz w:val="20"/>
          <w:szCs w:val="20"/>
        </w:rPr>
        <w:t>:</w:t>
      </w:r>
    </w:p>
    <w:p w:rsidR="00FC5E91" w:rsidRDefault="00FC5E91" w:rsidP="00FC5E9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D62E1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62E1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D62E1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62E1B">
        <w:rPr>
          <w:rFonts w:ascii="Times New Roman" w:hAnsi="Times New Roman" w:cs="Times New Roman"/>
          <w:sz w:val="28"/>
          <w:szCs w:val="28"/>
        </w:rPr>
        <w:t xml:space="preserve"> показатель сформирован; </w:t>
      </w:r>
      <w:proofErr w:type="spellStart"/>
      <w:r w:rsidRPr="00D62E1B">
        <w:rPr>
          <w:rFonts w:ascii="Times New Roman" w:hAnsi="Times New Roman" w:cs="Times New Roman"/>
          <w:sz w:val="28"/>
          <w:szCs w:val="28"/>
        </w:rPr>
        <w:t>Пчс</w:t>
      </w:r>
      <w:proofErr w:type="spellEnd"/>
      <w:r w:rsidRPr="00D62E1B">
        <w:rPr>
          <w:rFonts w:ascii="Times New Roman" w:hAnsi="Times New Roman" w:cs="Times New Roman"/>
          <w:sz w:val="28"/>
          <w:szCs w:val="28"/>
        </w:rPr>
        <w:t xml:space="preserve">- показатель частично сформирован;  </w:t>
      </w:r>
      <w:proofErr w:type="spellStart"/>
      <w:r w:rsidRPr="00D62E1B">
        <w:rPr>
          <w:rFonts w:ascii="Times New Roman" w:hAnsi="Times New Roman" w:cs="Times New Roman"/>
          <w:sz w:val="28"/>
          <w:szCs w:val="28"/>
        </w:rPr>
        <w:t>Пнс</w:t>
      </w:r>
      <w:proofErr w:type="spellEnd"/>
      <w:r w:rsidRPr="00D62E1B">
        <w:rPr>
          <w:rFonts w:ascii="Times New Roman" w:hAnsi="Times New Roman" w:cs="Times New Roman"/>
          <w:sz w:val="28"/>
          <w:szCs w:val="28"/>
        </w:rPr>
        <w:t>- показатель не сформирован</w:t>
      </w:r>
    </w:p>
    <w:tbl>
      <w:tblPr>
        <w:tblStyle w:val="a3"/>
        <w:tblW w:w="15064" w:type="dxa"/>
        <w:tblLook w:val="04A0"/>
      </w:tblPr>
      <w:tblGrid>
        <w:gridCol w:w="3199"/>
        <w:gridCol w:w="1871"/>
        <w:gridCol w:w="2135"/>
        <w:gridCol w:w="1896"/>
        <w:gridCol w:w="1897"/>
        <w:gridCol w:w="2018"/>
        <w:gridCol w:w="2048"/>
      </w:tblGrid>
      <w:tr w:rsidR="00D62E1B" w:rsidTr="00E0750D">
        <w:trPr>
          <w:trHeight w:val="315"/>
        </w:trPr>
        <w:tc>
          <w:tcPr>
            <w:tcW w:w="3199" w:type="dxa"/>
            <w:vMerge w:val="restart"/>
          </w:tcPr>
          <w:p w:rsidR="00D62E1B" w:rsidRPr="00FC5E91" w:rsidRDefault="00D62E1B" w:rsidP="00FC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  <w:p w:rsidR="00D62E1B" w:rsidRPr="00FC5E91" w:rsidRDefault="00D62E1B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gridSpan w:val="3"/>
          </w:tcPr>
          <w:p w:rsidR="00D62E1B" w:rsidRPr="00FC5E91" w:rsidRDefault="00D62E1B" w:rsidP="00FC5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5963" w:type="dxa"/>
            <w:gridSpan w:val="3"/>
          </w:tcPr>
          <w:p w:rsidR="00D62E1B" w:rsidRPr="00FC5E91" w:rsidRDefault="00D62E1B" w:rsidP="00FC5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D62E1B" w:rsidTr="00E0750D">
        <w:trPr>
          <w:trHeight w:val="405"/>
        </w:trPr>
        <w:tc>
          <w:tcPr>
            <w:tcW w:w="3199" w:type="dxa"/>
            <w:vMerge/>
          </w:tcPr>
          <w:p w:rsidR="00D62E1B" w:rsidRPr="00FC5E91" w:rsidRDefault="00D62E1B" w:rsidP="00FC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E0750D" w:rsidRDefault="00D62E1B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</w:p>
          <w:p w:rsidR="00D62E1B" w:rsidRPr="00E0750D" w:rsidRDefault="00E0750D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>количество детей, %</w:t>
            </w:r>
          </w:p>
        </w:tc>
        <w:tc>
          <w:tcPr>
            <w:tcW w:w="2135" w:type="dxa"/>
          </w:tcPr>
          <w:p w:rsidR="00D62E1B" w:rsidRDefault="00D62E1B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Пчс</w:t>
            </w:r>
            <w:proofErr w:type="spellEnd"/>
          </w:p>
          <w:p w:rsidR="00E0750D" w:rsidRDefault="00E0750D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62E1B" w:rsidRPr="00E0750D">
              <w:rPr>
                <w:rFonts w:ascii="Times New Roman" w:hAnsi="Times New Roman" w:cs="Times New Roman"/>
                <w:sz w:val="20"/>
                <w:szCs w:val="20"/>
              </w:rPr>
              <w:t>оличество</w:t>
            </w: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>дете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й,</w:t>
            </w:r>
          </w:p>
          <w:p w:rsidR="00D62E1B" w:rsidRPr="00E0750D" w:rsidRDefault="00E0750D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96" w:type="dxa"/>
          </w:tcPr>
          <w:p w:rsidR="00E0750D" w:rsidRDefault="00D62E1B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Пнс</w:t>
            </w:r>
            <w:proofErr w:type="spellEnd"/>
          </w:p>
          <w:p w:rsidR="00D62E1B" w:rsidRPr="00E0750D" w:rsidRDefault="00D62E1B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E0750D" w:rsidRPr="00E0750D">
              <w:rPr>
                <w:rFonts w:ascii="Times New Roman" w:hAnsi="Times New Roman" w:cs="Times New Roman"/>
                <w:sz w:val="20"/>
                <w:szCs w:val="20"/>
              </w:rPr>
              <w:t xml:space="preserve">детей, </w:t>
            </w:r>
            <w:r w:rsidR="00E075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97" w:type="dxa"/>
          </w:tcPr>
          <w:p w:rsidR="00D62E1B" w:rsidRDefault="00D62E1B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</w:p>
          <w:p w:rsidR="00D62E1B" w:rsidRPr="00E0750D" w:rsidRDefault="00D62E1B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E0750D" w:rsidRPr="00E0750D">
              <w:rPr>
                <w:rFonts w:ascii="Times New Roman" w:hAnsi="Times New Roman" w:cs="Times New Roman"/>
                <w:sz w:val="20"/>
                <w:szCs w:val="20"/>
              </w:rPr>
              <w:t>детей, %</w:t>
            </w:r>
          </w:p>
        </w:tc>
        <w:tc>
          <w:tcPr>
            <w:tcW w:w="2018" w:type="dxa"/>
          </w:tcPr>
          <w:p w:rsidR="00D62E1B" w:rsidRDefault="00D62E1B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Пчс</w:t>
            </w:r>
            <w:proofErr w:type="spellEnd"/>
          </w:p>
          <w:p w:rsidR="00E0750D" w:rsidRDefault="00D62E1B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>количество детей,</w:t>
            </w:r>
          </w:p>
          <w:p w:rsidR="00D62E1B" w:rsidRPr="00E0750D" w:rsidRDefault="00E0750D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048" w:type="dxa"/>
          </w:tcPr>
          <w:p w:rsidR="00D62E1B" w:rsidRDefault="00D62E1B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Пнс</w:t>
            </w:r>
            <w:proofErr w:type="spellEnd"/>
          </w:p>
          <w:p w:rsidR="00E0750D" w:rsidRDefault="00D62E1B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E0750D" w:rsidRPr="00E0750D">
              <w:rPr>
                <w:rFonts w:ascii="Times New Roman" w:hAnsi="Times New Roman" w:cs="Times New Roman"/>
                <w:sz w:val="20"/>
                <w:szCs w:val="20"/>
              </w:rPr>
              <w:t>детей,</w:t>
            </w:r>
          </w:p>
          <w:p w:rsidR="00D62E1B" w:rsidRPr="00E0750D" w:rsidRDefault="00E0750D" w:rsidP="00E0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50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03092" w:rsidTr="00E0750D">
        <w:trPr>
          <w:trHeight w:val="571"/>
        </w:trPr>
        <w:tc>
          <w:tcPr>
            <w:tcW w:w="3199" w:type="dxa"/>
          </w:tcPr>
          <w:p w:rsidR="00B03092" w:rsidRPr="00FC5E91" w:rsidRDefault="00B03092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871" w:type="dxa"/>
          </w:tcPr>
          <w:p w:rsidR="00B03092" w:rsidRPr="00FC5E91" w:rsidRDefault="00E54C15" w:rsidP="00E5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135" w:type="dxa"/>
          </w:tcPr>
          <w:p w:rsidR="00B03092" w:rsidRPr="00FC5E91" w:rsidRDefault="00E54C15" w:rsidP="00E5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896" w:type="dxa"/>
          </w:tcPr>
          <w:p w:rsidR="00B03092" w:rsidRPr="00FC5E91" w:rsidRDefault="00E54C15" w:rsidP="00E5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97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092" w:rsidTr="00E0750D">
        <w:tc>
          <w:tcPr>
            <w:tcW w:w="3199" w:type="dxa"/>
          </w:tcPr>
          <w:p w:rsidR="00B03092" w:rsidRPr="00FC5E91" w:rsidRDefault="00B03092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B03092" w:rsidRPr="00FC5E91" w:rsidRDefault="007C7F48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3092" w:rsidRPr="00FC5E91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</w:p>
        </w:tc>
        <w:tc>
          <w:tcPr>
            <w:tcW w:w="1871" w:type="dxa"/>
          </w:tcPr>
          <w:p w:rsidR="00B03092" w:rsidRPr="00FC5E91" w:rsidRDefault="00E54C15" w:rsidP="00E5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135" w:type="dxa"/>
          </w:tcPr>
          <w:p w:rsidR="00B03092" w:rsidRPr="00FC5E91" w:rsidRDefault="00E54C15" w:rsidP="00E5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896" w:type="dxa"/>
          </w:tcPr>
          <w:p w:rsidR="00B03092" w:rsidRPr="00FC5E91" w:rsidRDefault="00E54C15" w:rsidP="00E5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97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092" w:rsidTr="00E0750D">
        <w:tc>
          <w:tcPr>
            <w:tcW w:w="3199" w:type="dxa"/>
          </w:tcPr>
          <w:p w:rsidR="00B03092" w:rsidRDefault="00B03092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B03092" w:rsidRPr="00FC5E91" w:rsidRDefault="00B03092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03092" w:rsidRPr="00FC5E91" w:rsidRDefault="00E54C15" w:rsidP="00E5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135" w:type="dxa"/>
          </w:tcPr>
          <w:p w:rsidR="00B03092" w:rsidRPr="00FC5E91" w:rsidRDefault="00E54C15" w:rsidP="00E5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96" w:type="dxa"/>
          </w:tcPr>
          <w:p w:rsidR="00B03092" w:rsidRPr="00FC5E91" w:rsidRDefault="00E54C15" w:rsidP="00E5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97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092" w:rsidTr="00E0750D">
        <w:tc>
          <w:tcPr>
            <w:tcW w:w="3199" w:type="dxa"/>
          </w:tcPr>
          <w:p w:rsidR="00B03092" w:rsidRPr="00FC5E91" w:rsidRDefault="00B03092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B03092" w:rsidRPr="00FC5E91" w:rsidRDefault="007C7F48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3092" w:rsidRPr="00FC5E91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</w:p>
        </w:tc>
        <w:tc>
          <w:tcPr>
            <w:tcW w:w="1871" w:type="dxa"/>
          </w:tcPr>
          <w:p w:rsidR="00B03092" w:rsidRPr="00FC5E91" w:rsidRDefault="00E54C15" w:rsidP="0061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135" w:type="dxa"/>
          </w:tcPr>
          <w:p w:rsidR="00B03092" w:rsidRPr="00FC5E91" w:rsidRDefault="00E54C15" w:rsidP="0061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896" w:type="dxa"/>
          </w:tcPr>
          <w:p w:rsidR="00B03092" w:rsidRPr="00FC5E91" w:rsidRDefault="00E54C15" w:rsidP="0061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97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092" w:rsidTr="00E0750D">
        <w:tc>
          <w:tcPr>
            <w:tcW w:w="3199" w:type="dxa"/>
          </w:tcPr>
          <w:p w:rsidR="00B03092" w:rsidRPr="00FC5E91" w:rsidRDefault="00B03092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  <w:p w:rsidR="00B03092" w:rsidRPr="00FC5E91" w:rsidRDefault="007C7F48" w:rsidP="00E0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03092" w:rsidRPr="00FC5E91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</w:p>
        </w:tc>
        <w:tc>
          <w:tcPr>
            <w:tcW w:w="1871" w:type="dxa"/>
          </w:tcPr>
          <w:p w:rsidR="00B03092" w:rsidRPr="00FC5E91" w:rsidRDefault="00617AA0" w:rsidP="0061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135" w:type="dxa"/>
          </w:tcPr>
          <w:p w:rsidR="00B03092" w:rsidRPr="00FC5E91" w:rsidRDefault="00617AA0" w:rsidP="0061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896" w:type="dxa"/>
          </w:tcPr>
          <w:p w:rsidR="00B03092" w:rsidRPr="00FC5E91" w:rsidRDefault="00617AA0" w:rsidP="0061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97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B03092" w:rsidRPr="00FC5E91" w:rsidRDefault="00B03092" w:rsidP="00FC5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5E91" w:rsidRPr="00A56B86" w:rsidRDefault="00FC5E91" w:rsidP="00FC5E91">
      <w:pPr>
        <w:rPr>
          <w:rFonts w:ascii="Times New Roman" w:hAnsi="Times New Roman" w:cs="Times New Roman"/>
          <w:sz w:val="20"/>
          <w:szCs w:val="20"/>
        </w:rPr>
      </w:pPr>
    </w:p>
    <w:p w:rsidR="00090809" w:rsidRPr="00A56B86" w:rsidRDefault="00090809" w:rsidP="00090809">
      <w:pPr>
        <w:rPr>
          <w:rFonts w:ascii="Times New Roman" w:hAnsi="Times New Roman" w:cs="Times New Roman"/>
          <w:sz w:val="20"/>
          <w:szCs w:val="20"/>
        </w:rPr>
      </w:pPr>
    </w:p>
    <w:p w:rsidR="000218EF" w:rsidRDefault="00A56B86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 w:rsidRPr="00B03092">
        <w:t>Выводы</w:t>
      </w:r>
      <w:r w:rsidR="00E54C15">
        <w:t>:</w:t>
      </w:r>
      <w:r w:rsidR="000218EF" w:rsidRPr="000218EF">
        <w:rPr>
          <w:rFonts w:ascii="Arial" w:hAnsi="Arial" w:cs="Arial"/>
          <w:color w:val="000000"/>
          <w:sz w:val="17"/>
          <w:szCs w:val="17"/>
        </w:rPr>
        <w:t xml:space="preserve"> </w:t>
      </w:r>
      <w:r w:rsidR="000218EF">
        <w:rPr>
          <w:rFonts w:ascii="Arial" w:hAnsi="Arial" w:cs="Arial"/>
          <w:color w:val="000000"/>
          <w:sz w:val="17"/>
          <w:szCs w:val="17"/>
        </w:rPr>
        <w:t> </w:t>
      </w:r>
      <w:r w:rsidR="000218EF">
        <w:rPr>
          <w:rFonts w:ascii="Arial" w:hAnsi="Arial" w:cs="Arial"/>
          <w:b/>
          <w:bCs/>
          <w:color w:val="000000"/>
          <w:sz w:val="17"/>
          <w:szCs w:val="17"/>
        </w:rPr>
        <w:t>Результаты диагностики:</w:t>
      </w:r>
    </w:p>
    <w:p w:rsidR="000218EF" w:rsidRDefault="000218EF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-Диагностика образовательной области </w:t>
      </w:r>
      <w:r>
        <w:rPr>
          <w:rFonts w:ascii="Arial" w:hAnsi="Arial" w:cs="Arial"/>
          <w:b/>
          <w:bCs/>
          <w:color w:val="000000"/>
          <w:sz w:val="17"/>
          <w:szCs w:val="17"/>
        </w:rPr>
        <w:t>«Социально-коммуникативное развитие» </w:t>
      </w:r>
      <w:r>
        <w:rPr>
          <w:rFonts w:ascii="Arial" w:hAnsi="Arial" w:cs="Arial"/>
          <w:color w:val="000000"/>
          <w:sz w:val="17"/>
          <w:szCs w:val="17"/>
        </w:rPr>
        <w:t>показала:</w:t>
      </w:r>
    </w:p>
    <w:p w:rsidR="000218EF" w:rsidRDefault="007C7F48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 xml:space="preserve">Показатель сформирован </w:t>
      </w:r>
      <w:r w:rsidR="000218EF">
        <w:rPr>
          <w:rFonts w:ascii="Arial" w:hAnsi="Arial" w:cs="Arial"/>
          <w:i/>
          <w:iCs/>
          <w:color w:val="000000"/>
          <w:sz w:val="17"/>
          <w:szCs w:val="17"/>
        </w:rPr>
        <w:t xml:space="preserve"> -</w:t>
      </w:r>
      <w:r>
        <w:rPr>
          <w:rFonts w:ascii="Arial" w:hAnsi="Arial" w:cs="Arial"/>
          <w:color w:val="000000"/>
          <w:sz w:val="17"/>
          <w:szCs w:val="17"/>
        </w:rPr>
        <w:t xml:space="preserve"> у 75%;детей </w:t>
      </w:r>
    </w:p>
    <w:p w:rsidR="000218EF" w:rsidRDefault="007C7F48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Показатель частично сформирован</w:t>
      </w:r>
      <w:r w:rsidR="000218EF">
        <w:rPr>
          <w:rFonts w:ascii="Arial" w:hAnsi="Arial" w:cs="Arial"/>
          <w:i/>
          <w:iCs/>
          <w:color w:val="000000"/>
          <w:sz w:val="17"/>
          <w:szCs w:val="17"/>
        </w:rPr>
        <w:t xml:space="preserve"> - </w:t>
      </w:r>
      <w:r>
        <w:rPr>
          <w:rFonts w:ascii="Arial" w:hAnsi="Arial" w:cs="Arial"/>
          <w:color w:val="000000"/>
          <w:sz w:val="17"/>
          <w:szCs w:val="17"/>
        </w:rPr>
        <w:t xml:space="preserve">у 25% детей </w:t>
      </w:r>
    </w:p>
    <w:p w:rsidR="007C7F48" w:rsidRDefault="007C7F48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 xml:space="preserve">Показатель не сформирован –  0% детей </w:t>
      </w:r>
    </w:p>
    <w:p w:rsidR="000218EF" w:rsidRDefault="000218EF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Ребята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стараются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соблюдают правила поведения в общественных местах, но у многих плохая речь. Им трудно дать социальную оценку поступкам сверстникам или героям иллюстраций. По предложению взрослого могут пожалеть или поделиться. В игре не проявляют свою инициативу. Они нуждаются в помощи взрослых. </w:t>
      </w:r>
    </w:p>
    <w:p w:rsidR="007C7F48" w:rsidRDefault="007C7F48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</w:p>
    <w:p w:rsidR="000218EF" w:rsidRDefault="000218EF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- Диагностика образовательной области </w:t>
      </w:r>
      <w:r>
        <w:rPr>
          <w:rFonts w:ascii="Arial" w:hAnsi="Arial" w:cs="Arial"/>
          <w:b/>
          <w:bCs/>
          <w:color w:val="000000"/>
          <w:sz w:val="17"/>
          <w:szCs w:val="17"/>
        </w:rPr>
        <w:t>«Познавательное развитие»</w:t>
      </w:r>
      <w:r>
        <w:rPr>
          <w:rFonts w:ascii="Arial" w:hAnsi="Arial" w:cs="Arial"/>
          <w:color w:val="000000"/>
          <w:sz w:val="17"/>
          <w:szCs w:val="17"/>
        </w:rPr>
        <w:t> показала:</w:t>
      </w:r>
    </w:p>
    <w:p w:rsidR="000218EF" w:rsidRDefault="007C7F48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Показатель сформирован</w:t>
      </w:r>
      <w:r w:rsidR="000218EF">
        <w:rPr>
          <w:rFonts w:ascii="Arial" w:hAnsi="Arial" w:cs="Arial"/>
          <w:i/>
          <w:iCs/>
          <w:color w:val="000000"/>
          <w:sz w:val="17"/>
          <w:szCs w:val="17"/>
        </w:rPr>
        <w:t xml:space="preserve"> -</w:t>
      </w:r>
      <w:r>
        <w:rPr>
          <w:rFonts w:ascii="Arial" w:hAnsi="Arial" w:cs="Arial"/>
          <w:color w:val="000000"/>
          <w:sz w:val="17"/>
          <w:szCs w:val="17"/>
        </w:rPr>
        <w:t xml:space="preserve"> у 25% детей </w:t>
      </w:r>
    </w:p>
    <w:p w:rsidR="000218EF" w:rsidRDefault="007C7F48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Показатель частично сформирован</w:t>
      </w:r>
      <w:r w:rsidR="000218EF">
        <w:rPr>
          <w:rFonts w:ascii="Arial" w:hAnsi="Arial" w:cs="Arial"/>
          <w:i/>
          <w:iCs/>
          <w:color w:val="000000"/>
          <w:sz w:val="17"/>
          <w:szCs w:val="17"/>
        </w:rPr>
        <w:t xml:space="preserve"> - </w:t>
      </w:r>
      <w:r>
        <w:rPr>
          <w:rFonts w:ascii="Arial" w:hAnsi="Arial" w:cs="Arial"/>
          <w:color w:val="000000"/>
          <w:sz w:val="17"/>
          <w:szCs w:val="17"/>
        </w:rPr>
        <w:t xml:space="preserve">у 75 % детей </w:t>
      </w:r>
    </w:p>
    <w:p w:rsidR="007C7F48" w:rsidRDefault="007C7F48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Показатель не сформирован – 0% детей</w:t>
      </w:r>
    </w:p>
    <w:p w:rsidR="000218EF" w:rsidRDefault="000218EF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. Дети проявляют познавательный интерес к воспринимаемым объектам, наблюдают за окружающим под руководством взрослого, радуются новому. Мало дошкольников знают свои имя и фамилию, адрес проживания, имена родителей. С частичной помощью взрослого могут ориентироваться в пространстве.</w:t>
      </w:r>
    </w:p>
    <w:p w:rsidR="000218EF" w:rsidRDefault="000218EF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</w:p>
    <w:p w:rsidR="000218EF" w:rsidRDefault="000218EF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- Диагностика образовательной области </w:t>
      </w:r>
      <w:r>
        <w:rPr>
          <w:rFonts w:ascii="Arial" w:hAnsi="Arial" w:cs="Arial"/>
          <w:b/>
          <w:bCs/>
          <w:color w:val="000000"/>
          <w:sz w:val="17"/>
          <w:szCs w:val="17"/>
        </w:rPr>
        <w:t>«Речевое развитие»</w:t>
      </w:r>
      <w:r>
        <w:rPr>
          <w:rFonts w:ascii="Arial" w:hAnsi="Arial" w:cs="Arial"/>
          <w:color w:val="000000"/>
          <w:sz w:val="17"/>
          <w:szCs w:val="17"/>
        </w:rPr>
        <w:t> показала следующие результаты:</w:t>
      </w:r>
    </w:p>
    <w:p w:rsidR="000218EF" w:rsidRDefault="007C7F48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Показатель сформирован – у 50% детей</w:t>
      </w:r>
    </w:p>
    <w:p w:rsidR="000218EF" w:rsidRDefault="007C7F48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Показатель частично сформирован – у 59% детей</w:t>
      </w:r>
    </w:p>
    <w:p w:rsidR="007C7F48" w:rsidRDefault="007C7F48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Показатель не сформирован – 0% детей</w:t>
      </w:r>
    </w:p>
    <w:p w:rsidR="000218EF" w:rsidRDefault="000218EF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Дети активны в беседе, но не все могут задавать вопросы, могут рассказать о содержании сюжетной картинки. Иногда слушают стихи, сказки, могут запомнить четверостишие и рассказать, но не все могут воспроизвести. Причиной этого является слабое речевое развитие детей.</w:t>
      </w:r>
    </w:p>
    <w:p w:rsidR="000218EF" w:rsidRDefault="000218EF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</w:p>
    <w:p w:rsidR="000218EF" w:rsidRDefault="000218EF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- Диагностика образовательной области </w:t>
      </w:r>
      <w:r>
        <w:rPr>
          <w:rFonts w:ascii="Arial" w:hAnsi="Arial" w:cs="Arial"/>
          <w:b/>
          <w:bCs/>
          <w:color w:val="000000"/>
          <w:sz w:val="17"/>
          <w:szCs w:val="17"/>
        </w:rPr>
        <w:t>«Художественно-эстетическое развитие»</w:t>
      </w:r>
      <w:r>
        <w:rPr>
          <w:rFonts w:ascii="Arial" w:hAnsi="Arial" w:cs="Arial"/>
          <w:color w:val="000000"/>
          <w:sz w:val="17"/>
          <w:szCs w:val="17"/>
        </w:rPr>
        <w:t> показала:</w:t>
      </w:r>
    </w:p>
    <w:p w:rsidR="007C7F48" w:rsidRDefault="007C7F48" w:rsidP="007C7F48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Показатель сформирован – у 75 %  детей</w:t>
      </w:r>
    </w:p>
    <w:p w:rsidR="007C7F48" w:rsidRDefault="007C7F48" w:rsidP="007C7F48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Показатель частично сформирован – у 25% детей</w:t>
      </w:r>
    </w:p>
    <w:p w:rsidR="007C7F48" w:rsidRDefault="007C7F48" w:rsidP="007C7F48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Показатель не сформирован – 0% детей</w:t>
      </w:r>
    </w:p>
    <w:p w:rsidR="007C7F48" w:rsidRDefault="007C7F48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</w:p>
    <w:p w:rsidR="000218EF" w:rsidRDefault="000218EF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Эти ребята дают простые эстетические оценки (например: нравится, красиво); рассматривают, наблюдают вместе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со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взрослым. Не все ребята правильно держат карандаш, кисть, в их изображениях часто отсутствуют детали. Дети любят лепить из пластилина несложные предметы. Стараются аккуратного закрашивать, приклеивать. Знают, называют и правильно используют детали строительного материала. Изменяют постройки</w:t>
      </w:r>
    </w:p>
    <w:p w:rsidR="000218EF" w:rsidRDefault="007C7F48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- Диагностика образовательной области «Физическое развитие» показала:</w:t>
      </w:r>
    </w:p>
    <w:p w:rsidR="007C7F48" w:rsidRDefault="007C7F48" w:rsidP="007C7F48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Показатель сформирован – у 75 %  детей</w:t>
      </w:r>
    </w:p>
    <w:p w:rsidR="007C7F48" w:rsidRDefault="007C7F48" w:rsidP="007C7F48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Показатель частично сформирован – у 25% детей</w:t>
      </w:r>
    </w:p>
    <w:p w:rsidR="007C7F48" w:rsidRDefault="007C7F48" w:rsidP="007C7F48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lastRenderedPageBreak/>
        <w:t>Показатель не сформирован – 0% детей</w:t>
      </w:r>
    </w:p>
    <w:p w:rsidR="007C7F48" w:rsidRDefault="007C7F48" w:rsidP="007C7F48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</w:p>
    <w:p w:rsidR="007C7F48" w:rsidRDefault="007C7F48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</w:p>
    <w:p w:rsidR="000218EF" w:rsidRDefault="000218EF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i/>
          <w:iCs/>
          <w:color w:val="000000"/>
          <w:sz w:val="17"/>
          <w:szCs w:val="17"/>
        </w:rPr>
        <w:t>Вывод: </w:t>
      </w:r>
      <w:r>
        <w:rPr>
          <w:rFonts w:ascii="Arial" w:hAnsi="Arial" w:cs="Arial"/>
          <w:color w:val="000000"/>
          <w:sz w:val="17"/>
          <w:szCs w:val="17"/>
        </w:rPr>
        <w:t>Результаты диагностики на начало года показали низкий уровень развития детей. Предполагаемая причина данного явления – слабый уровень речевого развития, низкий уровень знаний предметного и социального окружения, слабое развитие мелкой моторики.</w:t>
      </w:r>
    </w:p>
    <w:p w:rsidR="000218EF" w:rsidRDefault="000218EF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На основе этого был намечен план дальнейших действий на 2018-2019 учебный год.</w:t>
      </w:r>
    </w:p>
    <w:p w:rsidR="000218EF" w:rsidRDefault="000218EF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i/>
          <w:iCs/>
          <w:color w:val="000000"/>
          <w:sz w:val="17"/>
          <w:szCs w:val="17"/>
        </w:rPr>
        <w:t>Предполагаемый план дальнейших действий:</w:t>
      </w:r>
    </w:p>
    <w:p w:rsidR="000218EF" w:rsidRDefault="000218EF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1. Вести целенаправленную работу по повышению качества освоения программного материала по всем образовательным областям. Ответственные: педагоги ДОУ. Срок исполнения: постоянно, в течение учебного года.</w:t>
      </w:r>
    </w:p>
    <w:p w:rsidR="000218EF" w:rsidRDefault="000218EF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2. Осуществлять дифференцированный подход к детям с целью освоения программы и развития интегративных качеств. Ответственные: педагоги ДОУ. Срок исполнения: систематично, в течение учебного года.</w:t>
      </w:r>
    </w:p>
    <w:p w:rsidR="000218EF" w:rsidRDefault="000218EF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4. Изучить новые эффективные практики и технологии направленные на развитие речевого аппарата.</w:t>
      </w:r>
    </w:p>
    <w:p w:rsidR="000218EF" w:rsidRDefault="000218EF" w:rsidP="000218EF">
      <w:pPr>
        <w:pStyle w:val="a6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3. Совместно с родителями, психологом, логопедом устранять пробелы в образовательной деятельности детей.</w:t>
      </w:r>
    </w:p>
    <w:p w:rsidR="00E54C15" w:rsidRDefault="00E54C15" w:rsidP="00E54C15">
      <w:pPr>
        <w:rPr>
          <w:rFonts w:ascii="Times New Roman" w:hAnsi="Times New Roman" w:cs="Times New Roman"/>
          <w:sz w:val="20"/>
          <w:szCs w:val="20"/>
        </w:rPr>
      </w:pPr>
    </w:p>
    <w:p w:rsidR="00A56B86" w:rsidRDefault="00A56B86" w:rsidP="00A56B86">
      <w:pPr>
        <w:rPr>
          <w:rFonts w:ascii="Times New Roman" w:hAnsi="Times New Roman" w:cs="Times New Roman"/>
          <w:sz w:val="20"/>
          <w:szCs w:val="20"/>
        </w:rPr>
      </w:pPr>
    </w:p>
    <w:sectPr w:rsidR="00A56B86" w:rsidSect="0009080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0809"/>
    <w:rsid w:val="000218EF"/>
    <w:rsid w:val="00090809"/>
    <w:rsid w:val="000E367D"/>
    <w:rsid w:val="001A44DD"/>
    <w:rsid w:val="003115A5"/>
    <w:rsid w:val="004F6B90"/>
    <w:rsid w:val="00617AA0"/>
    <w:rsid w:val="006F4CAC"/>
    <w:rsid w:val="007C7F48"/>
    <w:rsid w:val="008234D4"/>
    <w:rsid w:val="00912A0F"/>
    <w:rsid w:val="00A30181"/>
    <w:rsid w:val="00A56B86"/>
    <w:rsid w:val="00AA6145"/>
    <w:rsid w:val="00AD5628"/>
    <w:rsid w:val="00B03092"/>
    <w:rsid w:val="00D62E1B"/>
    <w:rsid w:val="00D91954"/>
    <w:rsid w:val="00E0750D"/>
    <w:rsid w:val="00E54C15"/>
    <w:rsid w:val="00E66412"/>
    <w:rsid w:val="00FC3101"/>
    <w:rsid w:val="00FC5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14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2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CFAB3-9E9C-4A9B-8A3D-172CF6F8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3</cp:revision>
  <cp:lastPrinted>2022-05-12T02:20:00Z</cp:lastPrinted>
  <dcterms:created xsi:type="dcterms:W3CDTF">2022-10-21T01:00:00Z</dcterms:created>
  <dcterms:modified xsi:type="dcterms:W3CDTF">2022-11-01T05:22:00Z</dcterms:modified>
</cp:coreProperties>
</file>