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2B" w:rsidRPr="0083322B" w:rsidRDefault="00B663DC" w:rsidP="008332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790000"/>
          <w:sz w:val="16"/>
          <w:szCs w:val="16"/>
        </w:rPr>
      </w:pPr>
      <w:bookmarkStart w:id="0" w:name="_GoBack"/>
      <w:r w:rsidRPr="00B663DC">
        <w:rPr>
          <w:rFonts w:ascii="Arial" w:eastAsia="Arial" w:hAnsi="Arial" w:cs="Arial"/>
          <w:color w:val="000000"/>
          <w:sz w:val="21"/>
          <w:szCs w:val="21"/>
        </w:rPr>
        <w:t>.</w:t>
      </w:r>
      <w:r w:rsidR="0083322B" w:rsidRPr="0083322B">
        <w:rPr>
          <w:rFonts w:ascii="Verdana" w:eastAsia="Times New Roman" w:hAnsi="Verdana" w:cs="Times New Roman"/>
          <w:color w:val="790000"/>
          <w:sz w:val="16"/>
          <w:szCs w:val="16"/>
        </w:rPr>
        <w:t xml:space="preserve"> </w:t>
      </w:r>
    </w:p>
    <w:p w:rsidR="0083322B" w:rsidRPr="0083322B" w:rsidRDefault="0083322B" w:rsidP="0083322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Администрация г. Улан-Удэ</w:t>
      </w:r>
    </w:p>
    <w:p w:rsidR="0083322B" w:rsidRPr="0083322B" w:rsidRDefault="0083322B" w:rsidP="0083322B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МКУ</w:t>
      </w:r>
      <w:r w:rsidRPr="0083322B">
        <w:rPr>
          <w:rFonts w:asciiTheme="minorHAnsi" w:eastAsiaTheme="minorEastAsia" w:hAnsiTheme="minorHAnsi" w:cstheme="minorBidi"/>
          <w:b/>
          <w:sz w:val="20"/>
          <w:szCs w:val="20"/>
        </w:rPr>
        <w:t xml:space="preserve"> «</w:t>
      </w: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Комитет по образованию</w:t>
      </w:r>
      <w:r w:rsidRPr="0083322B">
        <w:rPr>
          <w:rFonts w:asciiTheme="minorHAnsi" w:eastAsiaTheme="minorEastAsia" w:hAnsiTheme="minorHAnsi" w:cstheme="minorBidi"/>
          <w:b/>
          <w:sz w:val="20"/>
          <w:szCs w:val="20"/>
        </w:rPr>
        <w:t xml:space="preserve"> </w:t>
      </w: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Администрации г. Улан-Удэ»</w:t>
      </w:r>
    </w:p>
    <w:p w:rsidR="0083322B" w:rsidRPr="0083322B" w:rsidRDefault="0083322B" w:rsidP="0083322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МУНИЦИПАЛЬНОЕ БЮДЖЕТНОЕ ДОШКОЛЬНОЕ ОБРАЗОВАТЕЛЬНОЕ УЧРЕЖДЕНИЕ ДЕТСКИЙ САД № 84 «СНЕГУРОЧКА» КОМБИНИРОВАННОГО ВИДА г. УЛАН-УДЭ</w:t>
      </w:r>
    </w:p>
    <w:p w:rsidR="0083322B" w:rsidRPr="0083322B" w:rsidRDefault="0083322B" w:rsidP="0083322B">
      <w:pPr>
        <w:pBdr>
          <w:bottom w:val="single" w:sz="12" w:space="1" w:color="auto"/>
        </w:pBdr>
        <w:spacing w:after="0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 xml:space="preserve"> 1 корпус: 670047, г. Улан-Удэ, ул. </w:t>
      </w:r>
      <w:proofErr w:type="gramStart"/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Орловская</w:t>
      </w:r>
      <w:proofErr w:type="gramEnd"/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, 35-а, телефон 8(3012)23-18-58, 8(3012)23-15-81</w:t>
      </w:r>
    </w:p>
    <w:p w:rsidR="0083322B" w:rsidRPr="0083322B" w:rsidRDefault="0083322B" w:rsidP="0083322B">
      <w:pPr>
        <w:pBdr>
          <w:bottom w:val="single" w:sz="12" w:space="1" w:color="auto"/>
        </w:pBdr>
        <w:spacing w:after="0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 xml:space="preserve"> 2корпус: 670011, г. Улан-Удэ, МКР 142, здание 5,  телефон 8(3012)37-84-45, 8(3012)37-84-05</w:t>
      </w:r>
    </w:p>
    <w:p w:rsidR="0083322B" w:rsidRPr="0083322B" w:rsidRDefault="0083322B" w:rsidP="0083322B">
      <w:pPr>
        <w:pBdr>
          <w:bottom w:val="single" w:sz="12" w:space="1" w:color="auto"/>
        </w:pBdr>
        <w:spacing w:after="0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>ОГРН 1020300903688, ИНН 0323099702, КПП 032301001 БИК 048142001 ОКАТО 81401368000</w:t>
      </w:r>
    </w:p>
    <w:p w:rsidR="0083322B" w:rsidRPr="0083322B" w:rsidRDefault="0083322B" w:rsidP="0083322B">
      <w:pPr>
        <w:spacing w:after="0"/>
        <w:jc w:val="center"/>
        <w:rPr>
          <w:rFonts w:asciiTheme="minorHAnsi" w:eastAsiaTheme="minorEastAsia" w:hAnsiTheme="minorHAnsi" w:cstheme="minorBidi"/>
          <w:sz w:val="20"/>
          <w:szCs w:val="20"/>
        </w:rPr>
      </w:pPr>
      <w:r w:rsidRPr="0083322B">
        <w:rPr>
          <w:rFonts w:asciiTheme="minorHAnsi" w:eastAsiaTheme="minorEastAsia" w:hAnsiTheme="minorHAnsi" w:cstheme="minorBidi"/>
          <w:b/>
          <w:sz w:val="20"/>
          <w:szCs w:val="20"/>
        </w:rPr>
        <w:t>э</w:t>
      </w:r>
      <w:r w:rsidRPr="0083322B">
        <w:rPr>
          <w:rFonts w:ascii="Times New Roman" w:eastAsiaTheme="minorEastAsia" w:hAnsi="Times New Roman" w:cs="Times New Roman"/>
          <w:b/>
          <w:sz w:val="20"/>
          <w:szCs w:val="20"/>
        </w:rPr>
        <w:t xml:space="preserve">лектронный адрес: </w:t>
      </w:r>
      <w:hyperlink r:id="rId9" w:history="1"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  <w:lang w:val="en-US"/>
          </w:rPr>
          <w:t>det</w:t>
        </w:r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</w:rPr>
          <w:t>-</w:t>
        </w:r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  <w:lang w:val="en-US"/>
          </w:rPr>
          <w:t>sad</w:t>
        </w:r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</w:rPr>
          <w:t>84@</w:t>
        </w:r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  <w:lang w:val="en-US"/>
          </w:rPr>
          <w:t>mail</w:t>
        </w:r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</w:rPr>
          <w:t>.</w:t>
        </w:r>
        <w:r w:rsidRPr="0083322B">
          <w:rPr>
            <w:rFonts w:ascii="Times New Roman" w:eastAsiaTheme="minorEastAsia" w:hAnsi="Times New Roman" w:cs="Times New Roman"/>
            <w:b/>
            <w:color w:val="0563C1"/>
            <w:sz w:val="20"/>
            <w:szCs w:val="20"/>
            <w:u w:val="single"/>
            <w:lang w:val="en-US"/>
          </w:rPr>
          <w:t>ru</w:t>
        </w:r>
      </w:hyperlink>
    </w:p>
    <w:p w:rsidR="00B663DC" w:rsidRP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P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Pr="00B663DC" w:rsidRDefault="00B663DC" w:rsidP="00B663DC">
      <w:pPr>
        <w:shd w:val="clear" w:color="auto" w:fill="FFFFFF"/>
        <w:tabs>
          <w:tab w:val="left" w:pos="2880"/>
        </w:tabs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48"/>
          <w:szCs w:val="48"/>
        </w:rPr>
      </w:pPr>
      <w:r w:rsidRPr="00B663DC">
        <w:rPr>
          <w:rFonts w:ascii="Times New Roman" w:eastAsia="Arial" w:hAnsi="Times New Roman" w:cs="Times New Roman"/>
          <w:color w:val="000000"/>
          <w:sz w:val="48"/>
          <w:szCs w:val="48"/>
        </w:rPr>
        <w:t>Проект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Quattrocento Sans" w:hAnsi="Times New Roman" w:cs="Times New Roman"/>
          <w:sz w:val="44"/>
          <w:szCs w:val="44"/>
        </w:rPr>
      </w:pPr>
      <w:r w:rsidRPr="00B663DC">
        <w:rPr>
          <w:rFonts w:ascii="Times New Roman" w:eastAsia="Corsiva" w:hAnsi="Times New Roman" w:cs="Times New Roman"/>
          <w:color w:val="7030A0"/>
          <w:sz w:val="44"/>
          <w:szCs w:val="44"/>
        </w:rPr>
        <w:t>Краткосрочный проект во второй младшей группе</w:t>
      </w:r>
    </w:p>
    <w:p w:rsidR="00B663DC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Quattrocento Sans" w:hAnsi="Times New Roman" w:cs="Times New Roman"/>
          <w:sz w:val="44"/>
          <w:szCs w:val="44"/>
        </w:rPr>
      </w:pPr>
      <w:r w:rsidRPr="00B663DC">
        <w:rPr>
          <w:rFonts w:ascii="Times New Roman" w:eastAsia="Corsiva" w:hAnsi="Times New Roman" w:cs="Times New Roman"/>
          <w:b/>
          <w:color w:val="FF0000"/>
          <w:sz w:val="44"/>
          <w:szCs w:val="44"/>
        </w:rPr>
        <w:t>«Моя семья»</w:t>
      </w:r>
      <w:r w:rsidRPr="00B663DC">
        <w:rPr>
          <w:rFonts w:ascii="Times New Roman" w:eastAsia="Corsiva" w:hAnsi="Times New Roman" w:cs="Times New Roman"/>
          <w:color w:val="FF0000"/>
          <w:sz w:val="44"/>
          <w:szCs w:val="44"/>
        </w:rPr>
        <w:t> </w:t>
      </w:r>
    </w:p>
    <w:p w:rsidR="00B663DC" w:rsidRDefault="00B663DC" w:rsidP="00B663DC">
      <w:pPr>
        <w:shd w:val="clear" w:color="auto" w:fill="FFFFFF"/>
        <w:tabs>
          <w:tab w:val="left" w:pos="2880"/>
        </w:tabs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:rsidR="00B663DC" w:rsidRP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Выполнила: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</w:rPr>
        <w:t>Дондубон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Д.С  </w:t>
      </w: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663DC" w:rsidRDefault="00B663DC" w:rsidP="00B663DC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431ED0" w:rsidRPr="00B663DC" w:rsidRDefault="00B663DC" w:rsidP="00B663D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B663DC">
        <w:rPr>
          <w:rFonts w:ascii="Times New Roman" w:eastAsia="Arial" w:hAnsi="Times New Roman" w:cs="Times New Roman"/>
          <w:color w:val="000000"/>
          <w:sz w:val="28"/>
          <w:szCs w:val="28"/>
        </w:rPr>
        <w:t>2021г.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 w:rsidRPr="00B663DC">
        <w:rPr>
          <w:rFonts w:ascii="Times New Roman" w:eastAsia="Corsiva" w:hAnsi="Times New Roman" w:cs="Times New Roman"/>
          <w:color w:val="7030A0"/>
          <w:sz w:val="28"/>
          <w:szCs w:val="28"/>
        </w:rPr>
        <w:lastRenderedPageBreak/>
        <w:t> </w:t>
      </w:r>
      <w:r>
        <w:rPr>
          <w:rFonts w:ascii="Georgia" w:eastAsia="Georgia" w:hAnsi="Georgia" w:cs="Georgia"/>
          <w:sz w:val="27"/>
          <w:szCs w:val="27"/>
        </w:rPr>
        <w:t> </w:t>
      </w:r>
    </w:p>
    <w:p w:rsidR="00431ED0" w:rsidRDefault="00AA1F17">
      <w:pPr>
        <w:shd w:val="clear" w:color="auto" w:fill="FFFFFF"/>
        <w:spacing w:after="0" w:line="240" w:lineRule="auto"/>
        <w:rPr>
          <w:rFonts w:ascii="Georgia" w:eastAsia="Georgia" w:hAnsi="Georgia" w:cs="Georgia"/>
          <w:sz w:val="27"/>
          <w:szCs w:val="27"/>
        </w:rPr>
      </w:pPr>
      <w:r>
        <w:rPr>
          <w:rFonts w:ascii="Georgia" w:eastAsia="Georgia" w:hAnsi="Georgia" w:cs="Georgia"/>
          <w:sz w:val="27"/>
          <w:szCs w:val="27"/>
        </w:rPr>
        <w:t xml:space="preserve">                                                     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 xml:space="preserve">                        </w:t>
      </w:r>
      <w:r w:rsidR="00B663DC">
        <w:rPr>
          <w:rFonts w:ascii="Georgia" w:eastAsia="Georgia" w:hAnsi="Georgia" w:cs="Georgia"/>
          <w:sz w:val="27"/>
          <w:szCs w:val="27"/>
        </w:rPr>
        <w:t xml:space="preserve">                                </w:t>
      </w:r>
      <w:r>
        <w:rPr>
          <w:rFonts w:ascii="Georgia" w:eastAsia="Georgia" w:hAnsi="Georgia" w:cs="Georgia"/>
          <w:sz w:val="27"/>
          <w:szCs w:val="27"/>
        </w:rPr>
        <w:t> Семья – это счастье, любовь и удача,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</w:t>
      </w:r>
      <w:r w:rsidR="00B663DC">
        <w:rPr>
          <w:rFonts w:ascii="Georgia" w:eastAsia="Georgia" w:hAnsi="Georgia" w:cs="Georgia"/>
          <w:sz w:val="27"/>
          <w:szCs w:val="27"/>
        </w:rPr>
        <w:t>                                </w:t>
      </w:r>
      <w:r>
        <w:rPr>
          <w:rFonts w:ascii="Georgia" w:eastAsia="Georgia" w:hAnsi="Georgia" w:cs="Georgia"/>
          <w:sz w:val="27"/>
          <w:szCs w:val="27"/>
        </w:rPr>
        <w:t>Семья – это летом поездки на дачу.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Семья – это праздник, семейные даты,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Подарки, покупки, приятные траты.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      Рождение детей, первый шаг, первый лепет,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      Мечты о хорошем</w:t>
      </w:r>
      <w:proofErr w:type="gramStart"/>
      <w:r>
        <w:rPr>
          <w:rFonts w:ascii="Georgia" w:eastAsia="Georgia" w:hAnsi="Georgia" w:cs="Georgia"/>
          <w:sz w:val="27"/>
          <w:szCs w:val="27"/>
        </w:rPr>
        <w:t xml:space="preserve"> ,</w:t>
      </w:r>
      <w:proofErr w:type="gramEnd"/>
      <w:r>
        <w:rPr>
          <w:rFonts w:ascii="Georgia" w:eastAsia="Georgia" w:hAnsi="Georgia" w:cs="Georgia"/>
          <w:sz w:val="27"/>
          <w:szCs w:val="27"/>
        </w:rPr>
        <w:t> волнение и трепет.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Семья – это труд, друг о друге забота,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      Семья – это много домашней работы.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Семья – это важно!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      Семья- это сложно!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    Но счастливо жить одному очень сложно!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      Всегда будьте вместе, любовь берегите,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Обиды и ссоры подальше гоните,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                 Хочу, чтоб про вас говорили друзья: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Georgia" w:eastAsia="Georgia" w:hAnsi="Georgia" w:cs="Georgia"/>
          <w:sz w:val="27"/>
          <w:szCs w:val="27"/>
        </w:rPr>
        <w:t>                        Какая хорошая ваша семья</w:t>
      </w:r>
      <w:r>
        <w:rPr>
          <w:rFonts w:ascii="Georgia" w:eastAsia="Georgia" w:hAnsi="Georgia" w:cs="Georgia"/>
          <w:color w:val="5A5A5A"/>
          <w:sz w:val="27"/>
          <w:szCs w:val="27"/>
        </w:rPr>
        <w:t>! </w:t>
      </w:r>
    </w:p>
    <w:p w:rsidR="00431ED0" w:rsidRDefault="00AA1F17" w:rsidP="0083322B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</w:t>
      </w:r>
      <w:r>
        <w:rPr>
          <w:sz w:val="28"/>
          <w:szCs w:val="28"/>
        </w:rPr>
        <w:t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 в них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sz w:val="28"/>
          <w:szCs w:val="28"/>
        </w:rPr>
        <w:t> доброе и уважительное  отношение к окружающим людям и, прежде всего, любовь  к своей семье, к своим близким.</w:t>
      </w:r>
      <w:r>
        <w:rPr>
          <w:rFonts w:ascii="Times New Roman" w:eastAsia="Times New Roman" w:hAnsi="Times New Roman" w:cs="Times New Roman"/>
          <w:sz w:val="28"/>
          <w:szCs w:val="28"/>
        </w:rPr>
        <w:t> Развитие личности ребёнка невозможно без семейного воспитания. Именно в семье он учится любить, радоваться, сочувствовать, </w:t>
      </w:r>
      <w:r>
        <w:rPr>
          <w:sz w:val="28"/>
          <w:szCs w:val="28"/>
        </w:rPr>
        <w:t>именно семья является хранителем традиций, обеспечивает преемственность поколений, сохраняет и развивает лучшие качества.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color w:val="333333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color w:val="333333"/>
          <w:sz w:val="28"/>
          <w:szCs w:val="28"/>
        </w:rPr>
        <w:t>Наш проект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 </w:t>
      </w:r>
      <w:r>
        <w:rPr>
          <w:sz w:val="28"/>
          <w:szCs w:val="28"/>
        </w:rPr>
        <w:t>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укрепления детско-родительских отношений. Взрослые должны помочь понять ребёнку значимость семьи, что он часть семьи, что его любят в семье и  это очень важно. 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8"/>
          <w:szCs w:val="28"/>
        </w:rPr>
        <w:t>Проблема:</w:t>
      </w:r>
      <w:r>
        <w:rPr>
          <w:rFonts w:ascii="Times New Roman" w:eastAsia="Times New Roman" w:hAnsi="Times New Roman" w:cs="Times New Roman"/>
          <w:sz w:val="28"/>
          <w:szCs w:val="28"/>
        </w:rPr>
        <w:t> В наше время в силу сильной загруженности стала недостаточной функция семьи в передаче детям значимых семейных жизненных ценностей и традиций, свои «корни».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  <w:r>
        <w:rPr>
          <w:rFonts w:ascii="Arial" w:eastAsia="Arial" w:hAnsi="Arial" w:cs="Arial"/>
          <w:color w:val="000000"/>
          <w:sz w:val="23"/>
          <w:szCs w:val="23"/>
        </w:rPr>
        <w:t>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 у детей младшего дошкольного возраста представление   о семье, о семейных традициях. Показать её ценность для каждого человека.  Привлечь родителей 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сотрудничеству.</w:t>
      </w:r>
      <w:r>
        <w:rPr>
          <w:rFonts w:ascii="Georgia" w:eastAsia="Georgia" w:hAnsi="Georgia" w:cs="Georgia"/>
          <w:color w:val="5A5A5A"/>
          <w:sz w:val="27"/>
          <w:szCs w:val="27"/>
        </w:rPr>
        <w:t> </w:t>
      </w:r>
      <w:r>
        <w:rPr>
          <w:rFonts w:ascii="Georgia" w:eastAsia="Georgia" w:hAnsi="Georgia" w:cs="Georgia"/>
          <w:sz w:val="27"/>
          <w:szCs w:val="27"/>
        </w:rPr>
        <w:t>Формирование доброжелательных отношений между родителями в группе.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с детьми понятия «семья», «имя», «фамилия»; </w:t>
      </w:r>
    </w:p>
    <w:p w:rsidR="00431ED0" w:rsidRDefault="00AA1F17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 умение называть имя и отчество своих родителей, бабушек и дедушек; </w:t>
      </w:r>
    </w:p>
    <w:p w:rsidR="00431ED0" w:rsidRDefault="00AA1F17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Познакомить детей с понятием «семейные ценности»; </w:t>
      </w:r>
    </w:p>
    <w:p w:rsidR="00431ED0" w:rsidRDefault="00AA1F17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любовь и уважение к членам семьи, учить проявлять заботу о родных  людях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; </w:t>
      </w:r>
    </w:p>
    <w:p w:rsidR="00431ED0" w:rsidRDefault="00AA1F17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Привлечь родителей к совместной деятельности с ребёнком в условиях семьи и детского сада.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краткосрочный, познавательно-творческий. 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групповой.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1неделя.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Педагоги, родители, дети второй младшей группы.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Ожидаемые результаты реализации 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sz w:val="28"/>
          <w:szCs w:val="28"/>
        </w:rPr>
        <w:t>У детей формируется представление о своей семье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sz w:val="28"/>
          <w:szCs w:val="28"/>
        </w:rPr>
        <w:t> о членах семьи, традициях. Проявление уважения  и заботливого отношения ко всем членам семьи. Умение организовывать сюжетно-ролевые игры на основе имеющихся знаний о семье. Понимание значимости семьи в жизни каждого человека.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8"/>
          <w:szCs w:val="28"/>
        </w:rPr>
        <w:t>Аннотация к проекту: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sz w:val="28"/>
          <w:szCs w:val="28"/>
        </w:rPr>
        <w:t>Данный проект разработан для детей второй младшей группы (дети от 3 до 4лет). Проект состоит из трех этапов реализации: подготовительный, практический, заключительный. По типу проект: творческий, краткосрочный.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8"/>
          <w:szCs w:val="28"/>
        </w:rPr>
        <w:t>В проекте используются разные методы работы (беседы, чтение художественной литературы, наглядный метод), а также разные виды детской деятельности (познавательная, коммуникативная, продуктивная, </w:t>
      </w:r>
      <w:r>
        <w:rPr>
          <w:rFonts w:ascii="Times New Roman" w:eastAsia="Times New Roman" w:hAnsi="Times New Roman" w:cs="Times New Roman"/>
          <w:sz w:val="28"/>
          <w:szCs w:val="28"/>
        </w:rPr>
        <w:t>игровая).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проекта планируется получить следующие результаты: дети больше узнают о своей семье, познакомятся с понятием «семейные ценности», совместная деятельность будет способствовать укреплению детско-родительских отношений.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 организации: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 беседы, игры, совместная деятельность родителей и детей.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этап – подготовительный: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4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проблемы;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целей и задач;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  плана мероприятий по реализации проекта;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наглядно-иллюстративного материала;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Подбор художественной литературы в рамках проекта; </w:t>
      </w:r>
    </w:p>
    <w:p w:rsidR="00431ED0" w:rsidRDefault="00AA1F17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дидактических, сюжетно-ролевых игр; </w:t>
      </w:r>
    </w:p>
    <w:p w:rsidR="00431ED0" w:rsidRDefault="00AA1F17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атрибутов для сюжетно-ролевых игр; </w:t>
      </w:r>
    </w:p>
    <w:p w:rsidR="00431ED0" w:rsidRDefault="00AA1F17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Подборка стихов о маме и папе, о бабушке и дедушке; </w:t>
      </w:r>
    </w:p>
    <w:p w:rsidR="00431ED0" w:rsidRDefault="00AA1F17">
      <w:pPr>
        <w:shd w:val="clear" w:color="auto" w:fill="FFFFFF"/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материала для продуктивной деятельности.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этап – основной: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Работа с детьми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: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Сюжетно-ролевые игры, подвижные игры, театрализованные, дидактические, пальчиковые;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Чтение художественных произведений;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Рассматривание иллюстраций;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Беседы; </w:t>
      </w:r>
    </w:p>
    <w:p w:rsidR="00431ED0" w:rsidRDefault="00AA1F17">
      <w:pPr>
        <w:numPr>
          <w:ilvl w:val="0"/>
          <w:numId w:val="3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Продуктивные виды деятельности; </w:t>
      </w:r>
    </w:p>
    <w:p w:rsidR="00431ED0" w:rsidRDefault="00AA1F17">
      <w:pPr>
        <w:shd w:val="clear" w:color="auto" w:fill="FFFFFF"/>
        <w:spacing w:after="0" w:line="240" w:lineRule="auto"/>
        <w:ind w:left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Работа с родителями: 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</w:t>
      </w:r>
    </w:p>
    <w:p w:rsidR="00431ED0" w:rsidRDefault="00AA1F17">
      <w:pPr>
        <w:numPr>
          <w:ilvl w:val="0"/>
          <w:numId w:val="4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Консультация; </w:t>
      </w:r>
    </w:p>
    <w:p w:rsidR="00431ED0" w:rsidRDefault="00AA1F17">
      <w:pPr>
        <w:numPr>
          <w:ilvl w:val="0"/>
          <w:numId w:val="4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Беседы; </w:t>
      </w:r>
    </w:p>
    <w:p w:rsidR="00431ED0" w:rsidRDefault="00AA1F17">
      <w:pPr>
        <w:numPr>
          <w:ilvl w:val="0"/>
          <w:numId w:val="4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Совместная деятельность с детьми; </w:t>
      </w:r>
    </w:p>
    <w:p w:rsidR="00431ED0" w:rsidRDefault="00AA1F17">
      <w:pPr>
        <w:numPr>
          <w:ilvl w:val="0"/>
          <w:numId w:val="6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«День добрых дел».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</w:rPr>
        <w:t>3 этап – заключительный:</w:t>
      </w: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</w:t>
      </w:r>
    </w:p>
    <w:p w:rsidR="00431ED0" w:rsidRDefault="00AA1F17">
      <w:pPr>
        <w:numPr>
          <w:ilvl w:val="0"/>
          <w:numId w:val="8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Оформление генеалогического древа семьи; </w:t>
      </w:r>
    </w:p>
    <w:p w:rsidR="00431ED0" w:rsidRDefault="00AA1F17">
      <w:pPr>
        <w:numPr>
          <w:ilvl w:val="0"/>
          <w:numId w:val="8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по итогам проекта.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План мероприятий по реализации проекта: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«Социально-коммуникативное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Сюжетно – ролевые 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«Семья», «Пришли гости», «Дочки-матери».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Игровые упражнения: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«Помоги кукле Маше навести порядок»,                     «Оденем куклу Катю на прогулку», «Приготовим обед».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Беседы: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«Моя семья»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«Кто, где работает?», «Как ты помогаешь маме?»,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 меня есть брат (сестра).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«Речевое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Чтение художественной литературы</w:t>
      </w:r>
      <w:r>
        <w:rPr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31ED0" w:rsidRDefault="00AA1F17">
      <w:pPr>
        <w:numPr>
          <w:ilvl w:val="0"/>
          <w:numId w:val="5"/>
        </w:numPr>
        <w:spacing w:after="0" w:line="240" w:lineRule="auto"/>
        <w:ind w:left="43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«Моя семья»; </w:t>
      </w:r>
    </w:p>
    <w:p w:rsidR="00431ED0" w:rsidRDefault="00AA1F17">
      <w:pPr>
        <w:numPr>
          <w:ilvl w:val="0"/>
          <w:numId w:val="5"/>
        </w:numPr>
        <w:spacing w:after="0" w:line="240" w:lineRule="auto"/>
        <w:ind w:left="43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Ушинский «Петушок с семьёй»;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Благинина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мама», «Посидим в тишине»;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Стихотворения: Ю. Жуковой «Про нас»,  Н.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Майданник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«Моя семья»;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Потешки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«Из-за леса из-за гор, едет дедушка Егор», «Ладушки-ладушки»; </w:t>
      </w:r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Сказки: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«Волк и козлята», «Маша и медведь», «Три медведя», «Три поросенка», «Репка»; </w:t>
      </w:r>
      <w:proofErr w:type="gramEnd"/>
    </w:p>
    <w:p w:rsidR="00431ED0" w:rsidRDefault="00AA1F17">
      <w:pPr>
        <w:numPr>
          <w:ilvl w:val="0"/>
          <w:numId w:val="7"/>
        </w:numPr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 «Семья».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Театрализация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«Колобок», «Репка», настольный  театр «Волк и козлята».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«Доскажи предложение», «Скажи ласково», «Кто какой», «Позвони по телефону маме (папе). </w:t>
      </w:r>
    </w:p>
    <w:p w:rsidR="00431ED0" w:rsidRDefault="00AA1F17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«Познавательное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Конструирование: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«Дом для семьи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Беседы: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хорошо и что такое плохо» (по картинкам); «Мамы и детки».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Игры: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«Кто, что делает?»,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«Чьи вещи», «Наведи порядок», «Узнай про кого я расскажу».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«Вышла курочка гулять» муз. А. Филиппенко; «Серенькая кошечка» муз. М.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 рус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ар. песенка «Ладушки»; муз. игра «Кошка с котятами»; слушание «Болезнь куклы»,  «Новая кукла» П. И. Чайковского.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Рисование:</w:t>
      </w:r>
      <w:r>
        <w:rPr>
          <w:rFonts w:ascii="Times New Roman" w:eastAsia="Times New Roman" w:hAnsi="Times New Roman" w:cs="Times New Roman"/>
          <w:sz w:val="28"/>
          <w:szCs w:val="28"/>
        </w:rPr>
        <w:t> «Платье для мамы».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Аппликация:</w:t>
      </w:r>
      <w:r>
        <w:rPr>
          <w:rFonts w:ascii="Times New Roman" w:eastAsia="Times New Roman" w:hAnsi="Times New Roman" w:cs="Times New Roman"/>
          <w:sz w:val="28"/>
          <w:szCs w:val="28"/>
        </w:rPr>
        <w:t> «Галстук для папы».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Лепка:</w:t>
      </w:r>
      <w:r>
        <w:rPr>
          <w:rFonts w:ascii="Times New Roman" w:eastAsia="Times New Roman" w:hAnsi="Times New Roman" w:cs="Times New Roman"/>
          <w:sz w:val="28"/>
          <w:szCs w:val="28"/>
        </w:rPr>
        <w:t> «Угощение для бабушки и дедушки»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Физическое развитие: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Подвижные игры:</w:t>
      </w:r>
      <w:r>
        <w:rPr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«Наседка и цыплята», «Птички в гнёздышках», «Попади в цель», «Гуси – лебеди», «Карусель».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Пальчиковые игры: </w:t>
      </w:r>
      <w:r>
        <w:rPr>
          <w:rFonts w:ascii="Times New Roman" w:eastAsia="Times New Roman" w:hAnsi="Times New Roman" w:cs="Times New Roman"/>
          <w:sz w:val="28"/>
          <w:szCs w:val="28"/>
        </w:rPr>
        <w:t>«Дружная семейка»,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«За работу»,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«Семья».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Физкультминутки: </w:t>
      </w:r>
      <w:r>
        <w:rPr>
          <w:rFonts w:ascii="Times New Roman" w:eastAsia="Times New Roman" w:hAnsi="Times New Roman" w:cs="Times New Roman"/>
          <w:sz w:val="28"/>
          <w:szCs w:val="28"/>
        </w:rPr>
        <w:t>«Семья»,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«Вот какие мы»,  «Буратино», «Здравствуйте».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Работа с родителями: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Консультация: </w:t>
      </w:r>
      <w:r>
        <w:rPr>
          <w:rFonts w:ascii="Times New Roman" w:eastAsia="Times New Roman" w:hAnsi="Times New Roman" w:cs="Times New Roman"/>
          <w:sz w:val="28"/>
          <w:szCs w:val="28"/>
        </w:rPr>
        <w:t>«Семья и семейные ценности».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Изготовление </w:t>
      </w:r>
      <w:r>
        <w:rPr>
          <w:rFonts w:ascii="Times New Roman" w:eastAsia="Times New Roman" w:hAnsi="Times New Roman" w:cs="Times New Roman"/>
          <w:sz w:val="28"/>
          <w:szCs w:val="28"/>
        </w:rPr>
        <w:t>«Семейного дерева».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Мероприятие: </w:t>
      </w:r>
      <w:r>
        <w:rPr>
          <w:rFonts w:ascii="Times New Roman" w:eastAsia="Times New Roman" w:hAnsi="Times New Roman" w:cs="Times New Roman"/>
          <w:sz w:val="28"/>
          <w:szCs w:val="28"/>
        </w:rPr>
        <w:t>«День добрых дел».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Ресурсы: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9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Художественная литература;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0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Методическая литература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numPr>
          <w:ilvl w:val="0"/>
          <w:numId w:val="10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Материал для продуктивной деятельности.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Риски и пути преодоления рисков: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 проекта предусматривает возникновение риска невыполнения поставленных задач.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Низкая мотивация детей и родителей 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участию в данном проекте может вызвать незаинтересованность участников проекта.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Для этого была предпринята следующая система мер: </w:t>
      </w:r>
    </w:p>
    <w:p w:rsidR="00431ED0" w:rsidRDefault="00AA1F17">
      <w:pPr>
        <w:numPr>
          <w:ilvl w:val="0"/>
          <w:numId w:val="11"/>
        </w:numPr>
        <w:shd w:val="clear" w:color="auto" w:fill="FFFFFF"/>
        <w:spacing w:after="0" w:line="240" w:lineRule="auto"/>
        <w:ind w:left="435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Самоконтроль над выполнением задач проекта;  </w:t>
      </w:r>
    </w:p>
    <w:p w:rsidR="00431ED0" w:rsidRDefault="00AA1F17">
      <w:pPr>
        <w:numPr>
          <w:ilvl w:val="0"/>
          <w:numId w:val="11"/>
        </w:numPr>
        <w:shd w:val="clear" w:color="auto" w:fill="FFFFFF"/>
        <w:spacing w:after="0" w:line="240" w:lineRule="auto"/>
        <w:ind w:left="435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процесса промежуточных и конечных результатов; </w:t>
      </w:r>
    </w:p>
    <w:p w:rsidR="00431ED0" w:rsidRDefault="00AA1F17">
      <w:pPr>
        <w:numPr>
          <w:ilvl w:val="0"/>
          <w:numId w:val="11"/>
        </w:numPr>
        <w:shd w:val="clear" w:color="auto" w:fill="FFFFFF"/>
        <w:spacing w:after="0" w:line="240" w:lineRule="auto"/>
        <w:ind w:left="435" w:firstLine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 помощи родителям.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Достигнутые результаты позволяют сделать вывод о том, что в результате  мероприятий,  которые были проведены в ходе проекта: беседы, тематические занятия, совместная деятельность детей и родителей, мы получили  положительный результат. У детей формировалось представление   о семье, о семейных традициях.  </w:t>
      </w:r>
    </w:p>
    <w:p w:rsidR="00431ED0" w:rsidRDefault="00AA1F17">
      <w:pPr>
        <w:shd w:val="clear" w:color="auto" w:fill="FFFFFF"/>
        <w:spacing w:after="0" w:line="240" w:lineRule="auto"/>
        <w:ind w:left="72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 </w:t>
      </w:r>
    </w:p>
    <w:p w:rsidR="00431ED0" w:rsidRDefault="00AA1F17">
      <w:pPr>
        <w:numPr>
          <w:ilvl w:val="0"/>
          <w:numId w:val="15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Зверева О.Л., Кротова Т.В. «Общение педагога с родителями в ДОУ: Методический аспект». – М.: ТЦ Сфера, 2007 г. </w:t>
      </w:r>
    </w:p>
    <w:p w:rsidR="00431ED0" w:rsidRDefault="00AA1F17">
      <w:pPr>
        <w:numPr>
          <w:ilvl w:val="0"/>
          <w:numId w:val="16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Ушакова, О. М. «Дидактические игры во второй младшей группе /      О. М. Ушакова». - М.: ТЦ Сфера, 2010 г. </w:t>
      </w:r>
    </w:p>
    <w:p w:rsidR="00431ED0" w:rsidRDefault="00AA1F17">
      <w:pPr>
        <w:numPr>
          <w:ilvl w:val="0"/>
          <w:numId w:val="17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«Развивающие занятия с детьми 3-4 лет / под ред. Л. А. Парамоновой». - М.: ОЛМА Медиа Групп, 2010 г. </w:t>
      </w:r>
    </w:p>
    <w:p w:rsidR="00431ED0" w:rsidRDefault="00AA1F17">
      <w:pPr>
        <w:numPr>
          <w:ilvl w:val="0"/>
          <w:numId w:val="18"/>
        </w:numPr>
        <w:shd w:val="clear" w:color="auto" w:fill="FFFFFF"/>
        <w:spacing w:after="0" w:line="240" w:lineRule="auto"/>
        <w:ind w:left="43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https://www.maam.ru/. </w:t>
      </w:r>
    </w:p>
    <w:p w:rsidR="00431ED0" w:rsidRDefault="00AA1F17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1 </w:t>
      </w:r>
    </w:p>
    <w:p w:rsidR="00431ED0" w:rsidRDefault="00AA1F17">
      <w:pPr>
        <w:shd w:val="clear" w:color="auto" w:fill="FFFFFF"/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родителей. </w:t>
      </w:r>
    </w:p>
    <w:p w:rsidR="00431ED0" w:rsidRDefault="00AA1F17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«Семья и семейные ценности».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 Для ребёнка семья - это среда, в которой складываются условия его физического, психического, эмоционального и интеллектуального развития. 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взрослого человека семья является источником удовлетворения ряда его потребностей и малым коллективом, предъявляющим к нему разнообразные и достаточно сложные требования. На стадиях жизненного цикла человека последовательно меняются его функции и статус в семье.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         Семья... На чем же должна строиться семья? Может быть, на доверии и любви? А может, на взаимоуважении и взаимопонимании? Конечно же, все это составляющие крепкого фундамента для семьи, словом семейные ценности. То есть семейные ценности - это то, что нельзя купить ни за какие деньги, получить по наследству. Семейные ценности можно обрести и пронести их через всю жизнь всем вместе. Конечно, в рамках одной статьи рассказать обо всех этапах становления семьи сложно. Поэтому поговорим о том, каким образом можно привнести семейные ценности, такие, например, как семейные традиции.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        Действительное стремление к семейному счастью и семейному благополучию находит выражение в создании семейных традиций. Когда-то традиции были обязательной особенностью «объединенной» семьи, отражали нравственную позицию ее членов. Раннее приобщение детей к обсуждению всех вопросов семейной жизни - давняя хорошая традиция.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      Семейные традиции - это 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внимание к проблемам друг друга.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Начните с малого - чтение на ночь. Каждая книга должна учить ребенка, воспитывать его.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нужно, Вы можете самостоятельно сочинять вечерние сказки. Во-первых, это не займет у вас много времени (20-30 минут в день), так как сказка не должна быть длинной, чтобы ребенок не утомился. Во-вторых, вы сможете сами учить его тому, что вы считаете хорошим.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Семейные традиции: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 позволяют малышу ощущать стабильность жизненного уклада: "при любой погоде";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в вашей семье состоится то, что заведено;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дают ему чувство уверенности в окружающем мире и защищенности;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 - настраивают ребенка на оптимизм и позитивное восприятие жизни, когда каждый день – праздник";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 -  создают неповторимые детские воспоминания, о которых малыш будет когда-нибудь рассказывать своим детям;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-  позволяют ощутить гордость за себя и свою семью.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Вам вполне по силам создать несколько семейных традиций, которых, возможно, будут придерживаться дети и внуки! Не забудьте только 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три главных правила: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- повторяющееся событие должно быть для малыша ярким, позитивным, запоминающимся;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- традиция на то и традиция, чтобы соблюдаться всегда; </w:t>
      </w:r>
    </w:p>
    <w:p w:rsidR="00431ED0" w:rsidRDefault="00AA1F17">
      <w:pP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- можете задействовать запахи, звуки, зрительные образы, </w:t>
      </w:r>
    </w:p>
    <w:p w:rsidR="00431ED0" w:rsidRDefault="00AA1F17" w:rsidP="0083322B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Главное, чтобы в этом традиционном действии было что-то, влияющее на чувства и восприятие ребенка. Может быть, Вы удивитесь, но самая лучшая традиция, связанная с днем рождения ребенка, это... действительно отмечать этот день как самый лучший праздник! Многие взрослые с грустью вспоминают, что в их семье "было не принято отмечать дни рождения". Пусть Ваш малыш никогда не </w:t>
      </w:r>
      <w:r w:rsidR="0083322B">
        <w:rPr>
          <w:rFonts w:ascii="Times New Roman" w:eastAsia="Times New Roman" w:hAnsi="Times New Roman" w:cs="Times New Roman"/>
          <w:sz w:val="28"/>
          <w:szCs w:val="28"/>
        </w:rPr>
        <w:t>произнесет эту печальную фразу!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hd w:val="clear" w:color="auto" w:fill="FFFFFF"/>
        <w:spacing w:after="0" w:line="240" w:lineRule="auto"/>
        <w:ind w:firstLine="70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День рождения как шумный веселый праздник именно с теми гостями, которых хочет пригласить сам виновник торжества, – лучший подарок. Пусть кроха с детства чувствует свою значимость для близких, учится принимать гостей и... конечно, привыкает к традиции непременно отмечать дни рождения         Воскресные совместные просмотры фильмов не в кинотеатре, а именно дома. Помните, как раньше, когда не было компьютеров и планшетов вся семья собиралась у телевизора и смотрела фильм, обсуждая героев, делясь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впечатлениями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увиденного. Это очень объединяет. Независимо от того, стараетесь ли вы сохранить старые домашние традиции, которые дороги вам или вашему мужу, или – пытаетесь придумать и привить семье нечто новое, помните, что детство формирует ребенка на всю жизнь. И главное в детстве – чтобы оно у ребенка было. Старайтесь знать меру: чрезмерно строгие правила, по которым живет семья, не оставляющие детям никакой «свободы маневра», перенапрягают детскую психику. Отсутствие же устойчивого домашнего уклада и предсказуемых домашних ритуалов, успокаивающих малыша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своей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322B" w:rsidRDefault="00AA1F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</w:t>
      </w: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1ED0" w:rsidRDefault="00AA1F17" w:rsidP="0083322B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     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2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Загадки о семье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загадки отгадает,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Тот своих родных узнает: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Кто-то маму, кто-то папу,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сестренку или брата,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узнать вам деда с бабой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Вовсе думать-то не надо!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родные, с кем живете,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дядя или тетя,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Непременно вам друзья,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Вместе вы — одна…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(Семья!)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Кто нежнее всех на свете? 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Кто готовит нам обед?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И кого так любят дети?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И кого прекрасней нет?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Кто читает на ночь книжки?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Разгребая горы хлама,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Не ругает нас с братишкой.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Кто же это? Наша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шагаю по дорожке,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устали мои ножки.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Перепрыгнуть через яму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поможет? Знаю –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боюсь грозы ни грамма,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Коль со мною рядом…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t> 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в квартире грязи, хлама,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Убрала всё чисто…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(Мама)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 Кто милее всех на свете?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Кого любят очень дети?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   На вопрос отвечу прямо: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                                                    - Всех милее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(Мама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Кто не в шутку, а всерьёз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 забить научит гвоздь?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научит смелым быть?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упав, не ныть,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коленку расцарапав,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реветь? Конечно,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(Папа)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любимей всех на свете?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И за всю семью в ответе?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                                                     От зарплаты до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Что б мы делали без...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(Папы)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же трудную работу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делать по субботам?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топором, пилой, лопатой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троит, трудится наш...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(Папа)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Кто научит гвоздь забить,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Даст машину порулить,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И подскажет, как быть смелым,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Сильным, ловким и умелым?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Все вы знаете, ребята,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Это наш любимый...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(Папа)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Пусть не хожу я в детский сад, 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дома 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оладушки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Пенсионерка, я и рад,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Моя родная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любить не устает,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Пироги для нас печет,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                Вкусные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оладушки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                                                                         Это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носки внучатам свяжет,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 старую расскажет,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медом даст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оладушки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наша…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Угостит всегда вареньем,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Стол накроет с угощеньем,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Лада наша ладушка,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Кто? — Родная...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(Бабушка)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— мужчина, и он сед,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Папе — папа, мне он —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(Дед)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 Кто всю жизнь работал,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Окружал заботой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    Внуков, бабушку, детей,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      Уважал простых людей?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   На пенсии уж много лет                                                   Нестареющий наш…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(Дед)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трудился не от скуки,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в мозолях руки,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он стар и сед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Мой родной, любимый...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(Дед)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 Мамы старшая сестра —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                             С виду вовсе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С улыбкой спросит: «Как живете?»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Кто в гости к нам приехал?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(Тетя)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же с маминой сестрой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риезжает к нам порой?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меня с улыбкой глядя,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«Здравствуй!» — говорит мне...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(Дядя)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Без чего на белом свете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Взрослым не прожить и детям?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Кто поддержит вас, друзья?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Ваша дружная...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(Семья)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слово каждый знает,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на что не променяет!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цифре «семь» добавлю «я»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получится?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(Семья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ведь дело-то какое…  </w:t>
      </w:r>
    </w:p>
    <w:p w:rsidR="00431ED0" w:rsidRDefault="00AA1F17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Нас не семеро, а трое: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Папа, Мамочка и я, 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                                                                        Но все вместе мы — …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993366"/>
          <w:sz w:val="28"/>
          <w:szCs w:val="28"/>
        </w:rPr>
        <w:t>                                                       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(Семья)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Физкультминутки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«Семья»: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   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(хлопки в ладоши) 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живет у нас в квартире?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(повороты в стороны с подниманием плеч)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Раз, два, три, четыре, пять 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(хлопки в ладоши)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Всех могу пересчитать;     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(указательным пальцем пересчитывают)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Папа, мама, брат, сестренка, </w:t>
      </w:r>
      <w:proofErr w:type="gramEnd"/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 Мурка, два котенка,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Мой щегол, сверчок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и вся наша семья!       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(загибают поочередно пальцы на руке)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«Ладушки»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«Ладушки, ладушки,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были?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бабушки!                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(Хлопают в ладоши)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 бабушки ладони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в морщинах собраны.       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(Показывают руки ладонями вверх)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 бабушки ладони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Добрые-предобрые.                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(Поглаживают ладони друг о друга)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работали ладони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Долгими годами.                   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(Постукивает кулаками о ладони)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Пахнут добрые ладони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«Вот какие мы».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 ответ «да» — хлопайте в ладоши, на ответ «нет» — топай те ногами, руки на пояс).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Маму выручим всегда?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обманывать не будем никогда?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Кинуть камень кошке вслед?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в автобусе билет?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Ай, ай, ай, как это нет?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брать билет всегда?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робеть, когда беда?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жалеть для дел труда?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 не мыть, когда обед?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же это не мыть? Мыть обязательно!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Солнце, воздух и вода?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лентяям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шлем привет?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(Нет!)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тем, кто делает добро? 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(Да!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Да!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Да!)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3322B" w:rsidRDefault="008332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322B" w:rsidRDefault="008332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 4 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Стихотворения о семье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СЕМЬЯ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 семья большая: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Мама Нина, баба Рая,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Папу Александром звать,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бабуле просто — зять!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 а я бабуле — внучка.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еще собачка Жучка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нами вместе проживает,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Дом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охраняет!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 большой семье хозяин?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 конечно, баба Рая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сомненья быть не может: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Всем подскажет и поможет,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нее большой талант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авязать красивый бант,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Маму с папой помирить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красиво стол накрыть,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Приласкать, поцеловать,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ночь сказку рассказать!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Жучка понимает,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Чьи приказы выполняет,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Благодарно лижет руки 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любви, а не от скуки!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Н.Майданик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left="705"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         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8"/>
          <w:szCs w:val="28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Всюду тянет нас домой,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с любимою семьей,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все свято, справедливо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живется так счастливо.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в семье у нас на лад,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и счастьем дом богат,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Заботой, нежностью, теплом –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наша вся заслуга в том!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Д.Яманаев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 НАС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вкусно приготовит,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Уберется, постирает.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а если я балуюсь,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Иногда и поругает.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 все починит в доме,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исправит, все наладит,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Ну, а если он свободен,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машине покатает.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мне все прощает,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в цирк, в кино, в театры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 игрушки и конфеты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часто покупает.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Хорошо, что у меня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дружная семья.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 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Ю.Жукова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left="2820"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МОЯ ДРУЖНАЯ СЕМЬЯ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 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дружная семья: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Папа, мама, бабушка и я.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 мой большой, как слон,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ласковый, родной.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мамочка моя,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добрая она.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без милой бабушки,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Бабулечки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родной,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представляю жизни я,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 никакой! </w:t>
      </w:r>
    </w:p>
    <w:p w:rsidR="00431ED0" w:rsidRDefault="00AA1F17">
      <w:pPr>
        <w:spacing w:after="0" w:line="240" w:lineRule="auto"/>
        <w:ind w:left="2820" w:firstLine="705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семью я уважаю,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Сестру оберегаю,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 ней гуляю,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квартире убираю.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друг другу помогаем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счастья всем желаем.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я, сестра моя –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дружная семья. </w:t>
      </w:r>
    </w:p>
    <w:p w:rsidR="00431ED0" w:rsidRDefault="00AA1F17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3322B" w:rsidRDefault="00AA1F17">
      <w:pPr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                           </w:t>
      </w:r>
    </w:p>
    <w:p w:rsidR="0083322B" w:rsidRDefault="0083322B">
      <w:pPr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322B" w:rsidRDefault="0083322B">
      <w:pPr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1ED0" w:rsidRDefault="00AA1F17" w:rsidP="0083322B">
      <w:pPr>
        <w:spacing w:after="0" w:line="240" w:lineRule="auto"/>
        <w:ind w:firstLine="705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      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5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Пальчиковые гимнастики.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«Семья»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дедушка,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бабушка,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папа,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– мама,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этот пальчик – Я,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вся моя семья. </w:t>
      </w:r>
    </w:p>
    <w:p w:rsidR="00431ED0" w:rsidRDefault="00AA1F17">
      <w:pPr>
        <w:spacing w:after="0" w:line="240" w:lineRule="auto"/>
        <w:ind w:firstLine="300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«Дружная семейка».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 уселась на скамейке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Наша дружная семейка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(пальцы сжаты в кулак).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Самой первой села мама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 большой палец),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 –  строгий наш отец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 указательный),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 братец и сестрица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 средний и безымянный), 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Ну, а мне где поместиться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(разогнуть мизинец)? </w:t>
      </w:r>
    </w:p>
    <w:p w:rsidR="00431ED0" w:rsidRPr="0083322B" w:rsidRDefault="00AA1F17" w:rsidP="0083322B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Игры про семью: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«Кто, что делает?»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Бабушка – печет пироги, вяжет носки, варежки, ухаживает за внуками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Мама  - готовит обед, стирает, гладит, ходит по магазинам, воспитывает детей ...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Папа – ремонтирует, ездит на машине, зарабатывает деньги, помогает маме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Дедушка - работает на даче, помогает папе, бабушке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Сестра  - помогает маме и бабушке по хозяйству, играет с младшими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Брат – помогает папе, дедушке, выносит мусор …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 «Назови ласково каждого члена семьи».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Сын – сынок – сыночек;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Дочь – дочка – доченька;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 – братик;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Сестра – сестричка – сестренка;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– мамочка – мамуля;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 – папочка – папуля;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– бабуля –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бабуличка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431ED0" w:rsidRDefault="00AA1F17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– дедуля –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дедуличка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431ED0" w:rsidRDefault="00AA1F17">
      <w:pPr>
        <w:spacing w:after="0" w:line="240" w:lineRule="auto"/>
        <w:ind w:firstLine="705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1ED0" w:rsidRDefault="00431ED0"/>
    <w:p w:rsidR="00300D2B" w:rsidRDefault="00300D2B"/>
    <w:p w:rsidR="00300D2B" w:rsidRDefault="00300D2B"/>
    <w:p w:rsidR="00300D2B" w:rsidRDefault="00300D2B"/>
    <w:p w:rsidR="00B17BF1" w:rsidRDefault="00300D2B" w:rsidP="00300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D2B">
        <w:rPr>
          <w:rFonts w:ascii="Times New Roman" w:hAnsi="Times New Roman" w:cs="Times New Roman"/>
          <w:sz w:val="28"/>
          <w:szCs w:val="28"/>
        </w:rPr>
        <w:t>Практическая част</w:t>
      </w:r>
      <w:r w:rsidR="00F46B14">
        <w:rPr>
          <w:rFonts w:ascii="Times New Roman" w:hAnsi="Times New Roman" w:cs="Times New Roman"/>
          <w:sz w:val="28"/>
          <w:szCs w:val="28"/>
        </w:rPr>
        <w:t>ь с детьми второй младшей ГРУ</w:t>
      </w:r>
      <w:r w:rsidR="0083322B">
        <w:rPr>
          <w:rFonts w:ascii="Times New Roman" w:hAnsi="Times New Roman" w:cs="Times New Roman"/>
          <w:sz w:val="28"/>
          <w:szCs w:val="28"/>
        </w:rPr>
        <w:t>ППЫ</w:t>
      </w: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136525</wp:posOffset>
            </wp:positionV>
            <wp:extent cx="2914650" cy="2190750"/>
            <wp:effectExtent l="19050" t="0" r="0" b="0"/>
            <wp:wrapSquare wrapText="bothSides"/>
            <wp:docPr id="2" name="Рисунок 1" descr="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BF1" w:rsidRPr="00B17BF1" w:rsidRDefault="00B17BF1" w:rsidP="00B17BF1">
      <w:pPr>
        <w:rPr>
          <w:rFonts w:ascii="Times New Roman" w:hAnsi="Times New Roman" w:cs="Times New Roman"/>
          <w:sz w:val="28"/>
          <w:szCs w:val="28"/>
        </w:rPr>
      </w:pPr>
      <w:r w:rsidRPr="00B17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751" cy="1995492"/>
            <wp:effectExtent l="19050" t="0" r="6249" b="0"/>
            <wp:docPr id="44" name="Рисунок 4" descr="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846" cy="19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14" w:rsidRPr="00B17BF1" w:rsidRDefault="00F46B14" w:rsidP="00B17BF1">
      <w:pPr>
        <w:rPr>
          <w:rFonts w:ascii="Times New Roman" w:hAnsi="Times New Roman" w:cs="Times New Roman"/>
          <w:sz w:val="28"/>
          <w:szCs w:val="28"/>
        </w:rPr>
      </w:pPr>
    </w:p>
    <w:p w:rsidR="00300D2B" w:rsidRDefault="00B63ACE" w:rsidP="00F46B14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A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960" cy="2045898"/>
            <wp:effectExtent l="19050" t="0" r="0" b="0"/>
            <wp:docPr id="25" name="Рисунок 6" descr="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13" cy="204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BF1" w:rsidRPr="00B17B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5" cy="2047807"/>
            <wp:effectExtent l="19050" t="0" r="0" b="0"/>
            <wp:docPr id="42" name="Рисунок 7" descr="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406" cy="205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B14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00D2B" w:rsidRDefault="00DB26FD" w:rsidP="00DB26FD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63ACE" w:rsidRDefault="00DB26FD" w:rsidP="00DB26FD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B63A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41190"/>
            <wp:effectExtent l="19050" t="0" r="3175" b="0"/>
            <wp:docPr id="10" name="Рисунок 9" descr="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CE" w:rsidRDefault="00B63ACE" w:rsidP="00B63ACE">
      <w:pPr>
        <w:rPr>
          <w:rFonts w:ascii="Times New Roman" w:hAnsi="Times New Roman" w:cs="Times New Roman"/>
          <w:sz w:val="28"/>
          <w:szCs w:val="28"/>
        </w:rPr>
      </w:pPr>
    </w:p>
    <w:p w:rsidR="00B63ACE" w:rsidRDefault="00B63ACE" w:rsidP="00B63ACE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3ACE" w:rsidRDefault="00B63ACE" w:rsidP="00B63ACE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B63ACE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B63ACE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B63ACE" w:rsidP="00B63ACE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B63A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4597" cy="2991225"/>
            <wp:effectExtent l="19050" t="0" r="0" b="0"/>
            <wp:docPr id="16" name="Рисунок 14" descr="IMG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38" cy="29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F46B1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46B14" w:rsidRPr="00F46B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332" cy="2990850"/>
            <wp:effectExtent l="19050" t="0" r="3718" b="0"/>
            <wp:docPr id="29" name="Рисунок 10" descr="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36" cy="29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14" w:rsidRDefault="00F46B14" w:rsidP="00F46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Традиции семьи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Мергеневых</w:t>
      </w:r>
      <w:proofErr w:type="spellEnd"/>
      <w:r w:rsidR="00B17BF1">
        <w:rPr>
          <w:rFonts w:ascii="Times New Roman" w:hAnsi="Times New Roman" w:cs="Times New Roman"/>
          <w:sz w:val="28"/>
          <w:szCs w:val="28"/>
        </w:rPr>
        <w:t xml:space="preserve"> </w:t>
      </w:r>
      <w:r w:rsidR="009F1654">
        <w:rPr>
          <w:rFonts w:ascii="Times New Roman" w:hAnsi="Times New Roman" w:cs="Times New Roman"/>
          <w:sz w:val="28"/>
          <w:szCs w:val="28"/>
        </w:rPr>
        <w:t xml:space="preserve">помогать друг другу, собираться в кругу семьи. </w:t>
      </w:r>
    </w:p>
    <w:p w:rsidR="00F46B14" w:rsidRDefault="00F46B14" w:rsidP="00F46B14">
      <w:pPr>
        <w:tabs>
          <w:tab w:val="left" w:pos="900"/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 w:rsidRPr="00F46B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892" cy="2930445"/>
            <wp:effectExtent l="19050" t="0" r="0" b="0"/>
            <wp:docPr id="31" name="Рисунок 29" descr="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89" cy="29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083" cy="2495550"/>
            <wp:effectExtent l="19050" t="0" r="867" b="0"/>
            <wp:docPr id="32" name="Рисунок 31" descr="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69" cy="249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334" cy="2933700"/>
            <wp:effectExtent l="19050" t="0" r="9466" b="0"/>
            <wp:docPr id="33" name="Рисунок 32" descr="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87" cy="29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300D2B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8520" cy="2891283"/>
            <wp:effectExtent l="19050" t="0" r="3180" b="0"/>
            <wp:docPr id="35" name="Рисунок 34" descr="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49" cy="2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4720" cy="2943225"/>
            <wp:effectExtent l="19050" t="0" r="5080" b="0"/>
            <wp:wrapSquare wrapText="bothSides"/>
            <wp:docPr id="34" name="Рисунок 33" descr="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505075"/>
            <wp:effectExtent l="19050" t="0" r="9525" b="0"/>
            <wp:wrapSquare wrapText="bothSides"/>
            <wp:docPr id="36" name="Рисунок 35" descr="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Традиции семьи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Бухольцевых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654">
        <w:rPr>
          <w:rFonts w:ascii="Times New Roman" w:hAnsi="Times New Roman" w:cs="Times New Roman"/>
          <w:sz w:val="28"/>
          <w:szCs w:val="28"/>
        </w:rPr>
        <w:t>выезды на природу и совместные игры.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P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B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819" cy="3429000"/>
            <wp:effectExtent l="19050" t="0" r="0" b="0"/>
            <wp:docPr id="40" name="Рисунок 37" descr="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682" cy="34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6670" cy="3429000"/>
            <wp:effectExtent l="19050" t="0" r="5080" b="0"/>
            <wp:wrapSquare wrapText="bothSides"/>
            <wp:docPr id="37" name="Рисунок 36" descr="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F46B14" w:rsidRDefault="00F46B1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17BF1">
        <w:rPr>
          <w:rFonts w:ascii="Times New Roman" w:hAnsi="Times New Roman" w:cs="Times New Roman"/>
          <w:sz w:val="28"/>
          <w:szCs w:val="28"/>
        </w:rPr>
        <w:t>Т</w:t>
      </w:r>
      <w:r w:rsidR="00B17BF1" w:rsidRPr="009F1654">
        <w:rPr>
          <w:rFonts w:ascii="Times New Roman" w:hAnsi="Times New Roman" w:cs="Times New Roman"/>
          <w:sz w:val="28"/>
          <w:szCs w:val="28"/>
        </w:rPr>
        <w:t>радиции</w:t>
      </w:r>
      <w:r w:rsidR="00B17BF1">
        <w:rPr>
          <w:rFonts w:ascii="Times New Roman" w:hAnsi="Times New Roman" w:cs="Times New Roman"/>
          <w:sz w:val="28"/>
          <w:szCs w:val="28"/>
        </w:rPr>
        <w:t xml:space="preserve"> семьи Сокольниковых  </w:t>
      </w:r>
      <w:r w:rsidR="00B17BF1" w:rsidRPr="009F1654">
        <w:rPr>
          <w:rFonts w:ascii="Times New Roman" w:hAnsi="Times New Roman" w:cs="Times New Roman"/>
          <w:sz w:val="28"/>
          <w:szCs w:val="28"/>
        </w:rPr>
        <w:t xml:space="preserve"> </w:t>
      </w:r>
      <w:r w:rsidR="009F1654">
        <w:rPr>
          <w:rFonts w:ascii="Times New Roman" w:hAnsi="Times New Roman" w:cs="Times New Roman"/>
          <w:sz w:val="28"/>
          <w:szCs w:val="28"/>
        </w:rPr>
        <w:t>ездить каждый год на Байкал.</w:t>
      </w:r>
    </w:p>
    <w:bookmarkEnd w:id="0"/>
    <w:p w:rsidR="009F1654" w:rsidRPr="009F1654" w:rsidRDefault="009F1654" w:rsidP="00F46B1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sectPr w:rsidR="009F1654" w:rsidRPr="009F1654" w:rsidSect="00431ED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EEF" w:rsidRDefault="00CE5EEF" w:rsidP="00DB26FD">
      <w:pPr>
        <w:spacing w:after="0" w:line="240" w:lineRule="auto"/>
      </w:pPr>
      <w:r>
        <w:separator/>
      </w:r>
    </w:p>
  </w:endnote>
  <w:endnote w:type="continuationSeparator" w:id="0">
    <w:p w:rsidR="00CE5EEF" w:rsidRDefault="00CE5EEF" w:rsidP="00DB2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siva">
    <w:altName w:val="Times New Roman"/>
    <w:charset w:val="00"/>
    <w:family w:val="auto"/>
    <w:pitch w:val="default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EEF" w:rsidRDefault="00CE5EEF" w:rsidP="00DB26FD">
      <w:pPr>
        <w:spacing w:after="0" w:line="240" w:lineRule="auto"/>
      </w:pPr>
      <w:r>
        <w:separator/>
      </w:r>
    </w:p>
  </w:footnote>
  <w:footnote w:type="continuationSeparator" w:id="0">
    <w:p w:rsidR="00CE5EEF" w:rsidRDefault="00CE5EEF" w:rsidP="00DB2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B4B"/>
    <w:multiLevelType w:val="multilevel"/>
    <w:tmpl w:val="67F47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D5953C0"/>
    <w:multiLevelType w:val="multilevel"/>
    <w:tmpl w:val="8AAEBC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10F155F"/>
    <w:multiLevelType w:val="multilevel"/>
    <w:tmpl w:val="BFEA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332063A"/>
    <w:multiLevelType w:val="multilevel"/>
    <w:tmpl w:val="2D00D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BE26E9F"/>
    <w:multiLevelType w:val="multilevel"/>
    <w:tmpl w:val="2E327D5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204E021D"/>
    <w:multiLevelType w:val="multilevel"/>
    <w:tmpl w:val="858A6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26703FCA"/>
    <w:multiLevelType w:val="multilevel"/>
    <w:tmpl w:val="C270F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08D5194"/>
    <w:multiLevelType w:val="multilevel"/>
    <w:tmpl w:val="B2B6606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31653021"/>
    <w:multiLevelType w:val="multilevel"/>
    <w:tmpl w:val="45AE8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37306681"/>
    <w:multiLevelType w:val="multilevel"/>
    <w:tmpl w:val="6FBE43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3FA97147"/>
    <w:multiLevelType w:val="multilevel"/>
    <w:tmpl w:val="0B9EF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1726B95"/>
    <w:multiLevelType w:val="multilevel"/>
    <w:tmpl w:val="F44A6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42C5326E"/>
    <w:multiLevelType w:val="multilevel"/>
    <w:tmpl w:val="EA020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57192D96"/>
    <w:multiLevelType w:val="multilevel"/>
    <w:tmpl w:val="11BC969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612812F7"/>
    <w:multiLevelType w:val="multilevel"/>
    <w:tmpl w:val="762034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351492"/>
    <w:multiLevelType w:val="multilevel"/>
    <w:tmpl w:val="D4E4E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6E9647D3"/>
    <w:multiLevelType w:val="multilevel"/>
    <w:tmpl w:val="38B28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7C5F27E9"/>
    <w:multiLevelType w:val="multilevel"/>
    <w:tmpl w:val="9D88E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9"/>
  </w:num>
  <w:num w:numId="5">
    <w:abstractNumId w:val="14"/>
  </w:num>
  <w:num w:numId="6">
    <w:abstractNumId w:val="11"/>
  </w:num>
  <w:num w:numId="7">
    <w:abstractNumId w:val="15"/>
  </w:num>
  <w:num w:numId="8">
    <w:abstractNumId w:val="0"/>
  </w:num>
  <w:num w:numId="9">
    <w:abstractNumId w:val="10"/>
  </w:num>
  <w:num w:numId="10">
    <w:abstractNumId w:val="17"/>
  </w:num>
  <w:num w:numId="11">
    <w:abstractNumId w:val="8"/>
  </w:num>
  <w:num w:numId="12">
    <w:abstractNumId w:val="6"/>
  </w:num>
  <w:num w:numId="13">
    <w:abstractNumId w:val="16"/>
  </w:num>
  <w:num w:numId="14">
    <w:abstractNumId w:val="5"/>
  </w:num>
  <w:num w:numId="15">
    <w:abstractNumId w:val="1"/>
  </w:num>
  <w:num w:numId="16">
    <w:abstractNumId w:val="7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ED0"/>
    <w:rsid w:val="00300D2B"/>
    <w:rsid w:val="00431ED0"/>
    <w:rsid w:val="0083322B"/>
    <w:rsid w:val="009F1654"/>
    <w:rsid w:val="00AA1F17"/>
    <w:rsid w:val="00B11647"/>
    <w:rsid w:val="00B17BF1"/>
    <w:rsid w:val="00B63ACE"/>
    <w:rsid w:val="00B663DC"/>
    <w:rsid w:val="00BE0C11"/>
    <w:rsid w:val="00CA7268"/>
    <w:rsid w:val="00CE5EEF"/>
    <w:rsid w:val="00D30BF4"/>
    <w:rsid w:val="00DB26FD"/>
    <w:rsid w:val="00F4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67"/>
  </w:style>
  <w:style w:type="paragraph" w:styleId="1">
    <w:name w:val="heading 1"/>
    <w:basedOn w:val="10"/>
    <w:next w:val="10"/>
    <w:rsid w:val="00431E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431E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431E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431E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431ED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431E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31ED0"/>
  </w:style>
  <w:style w:type="table" w:customStyle="1" w:styleId="TableNormal">
    <w:name w:val="Table Normal"/>
    <w:rsid w:val="00431E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31ED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a"/>
    <w:rsid w:val="009C2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a0"/>
    <w:rsid w:val="009C2552"/>
  </w:style>
  <w:style w:type="character" w:customStyle="1" w:styleId="spellingerror">
    <w:name w:val="spellingerror"/>
    <w:basedOn w:val="a0"/>
    <w:rsid w:val="009C2552"/>
  </w:style>
  <w:style w:type="character" w:customStyle="1" w:styleId="normaltextrun">
    <w:name w:val="normaltextrun"/>
    <w:basedOn w:val="a0"/>
    <w:rsid w:val="009C2552"/>
  </w:style>
  <w:style w:type="character" w:customStyle="1" w:styleId="eop">
    <w:name w:val="eop"/>
    <w:basedOn w:val="a0"/>
    <w:rsid w:val="009C2552"/>
  </w:style>
  <w:style w:type="character" w:customStyle="1" w:styleId="contextualspellingandgrammarerror">
    <w:name w:val="contextualspellingandgrammarerror"/>
    <w:basedOn w:val="a0"/>
    <w:rsid w:val="009C2552"/>
  </w:style>
  <w:style w:type="character" w:customStyle="1" w:styleId="linebreakblob">
    <w:name w:val="linebreakblob"/>
    <w:basedOn w:val="a0"/>
    <w:rsid w:val="009C2552"/>
  </w:style>
  <w:style w:type="character" w:customStyle="1" w:styleId="scxw207596369">
    <w:name w:val="scxw207596369"/>
    <w:basedOn w:val="a0"/>
    <w:rsid w:val="009C2552"/>
  </w:style>
  <w:style w:type="paragraph" w:styleId="a4">
    <w:name w:val="Subtitle"/>
    <w:basedOn w:val="10"/>
    <w:next w:val="10"/>
    <w:rsid w:val="00431E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A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F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B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26FD"/>
  </w:style>
  <w:style w:type="paragraph" w:styleId="a9">
    <w:name w:val="footer"/>
    <w:basedOn w:val="a"/>
    <w:link w:val="aa"/>
    <w:uiPriority w:val="99"/>
    <w:semiHidden/>
    <w:unhideWhenUsed/>
    <w:rsid w:val="00DB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26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67"/>
  </w:style>
  <w:style w:type="paragraph" w:styleId="1">
    <w:name w:val="heading 1"/>
    <w:basedOn w:val="10"/>
    <w:next w:val="10"/>
    <w:rsid w:val="00431ED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431E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431E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431ED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431ED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431E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31ED0"/>
  </w:style>
  <w:style w:type="table" w:customStyle="1" w:styleId="TableNormal">
    <w:name w:val="Table Normal"/>
    <w:rsid w:val="00431E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31ED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a"/>
    <w:rsid w:val="009C2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a0"/>
    <w:rsid w:val="009C2552"/>
  </w:style>
  <w:style w:type="character" w:customStyle="1" w:styleId="spellingerror">
    <w:name w:val="spellingerror"/>
    <w:basedOn w:val="a0"/>
    <w:rsid w:val="009C2552"/>
  </w:style>
  <w:style w:type="character" w:customStyle="1" w:styleId="normaltextrun">
    <w:name w:val="normaltextrun"/>
    <w:basedOn w:val="a0"/>
    <w:rsid w:val="009C2552"/>
  </w:style>
  <w:style w:type="character" w:customStyle="1" w:styleId="eop">
    <w:name w:val="eop"/>
    <w:basedOn w:val="a0"/>
    <w:rsid w:val="009C2552"/>
  </w:style>
  <w:style w:type="character" w:customStyle="1" w:styleId="contextualspellingandgrammarerror">
    <w:name w:val="contextualspellingandgrammarerror"/>
    <w:basedOn w:val="a0"/>
    <w:rsid w:val="009C2552"/>
  </w:style>
  <w:style w:type="character" w:customStyle="1" w:styleId="linebreakblob">
    <w:name w:val="linebreakblob"/>
    <w:basedOn w:val="a0"/>
    <w:rsid w:val="009C2552"/>
  </w:style>
  <w:style w:type="character" w:customStyle="1" w:styleId="scxw207596369">
    <w:name w:val="scxw207596369"/>
    <w:basedOn w:val="a0"/>
    <w:rsid w:val="009C2552"/>
  </w:style>
  <w:style w:type="paragraph" w:styleId="a4">
    <w:name w:val="Subtitle"/>
    <w:basedOn w:val="10"/>
    <w:next w:val="10"/>
    <w:rsid w:val="00431ED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A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F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B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26FD"/>
  </w:style>
  <w:style w:type="paragraph" w:styleId="a9">
    <w:name w:val="footer"/>
    <w:basedOn w:val="a"/>
    <w:link w:val="aa"/>
    <w:uiPriority w:val="99"/>
    <w:semiHidden/>
    <w:unhideWhenUsed/>
    <w:rsid w:val="00DB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2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det-sad84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3noSQW7OEQOboEJgNlbFWiWong==">AMUW2mXKpYxnj1o3D9Bvndn8ZQ2mvc+ffXfXXcZcDKm5AA/X0rYZE65D/xmW/k6MgOaYa7hQ2L5t5uh/JZK/sQHCHSdsPz4IkPG40vIIZEnplVNI17x7KZI=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3790</Words>
  <Characters>21607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dcterms:created xsi:type="dcterms:W3CDTF">2021-12-16T06:10:00Z</dcterms:created>
  <dcterms:modified xsi:type="dcterms:W3CDTF">2021-12-16T06:10:00Z</dcterms:modified>
</cp:coreProperties>
</file>